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73" w:rsidRPr="002128D6" w:rsidRDefault="008F6A1A">
      <w:pPr>
        <w:spacing w:after="0" w:line="408" w:lineRule="auto"/>
        <w:ind w:left="120"/>
        <w:jc w:val="center"/>
        <w:rPr>
          <w:lang w:val="ru-RU"/>
        </w:rPr>
      </w:pPr>
      <w:bookmarkStart w:id="0" w:name="block-10904801"/>
      <w:r w:rsidRPr="002128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603F" w:rsidRDefault="008F6A1A" w:rsidP="0093603F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9360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="0093603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Мордовия‌‌</w:t>
      </w:r>
      <w:bookmarkEnd w:id="1"/>
      <w:r w:rsidR="0093603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3603F" w:rsidRDefault="0093603F" w:rsidP="0093603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г.о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аранск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3603F" w:rsidRDefault="0093603F" w:rsidP="0093603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"Лицей №4"</w:t>
      </w:r>
    </w:p>
    <w:p w:rsidR="008C7473" w:rsidRPr="002128D6" w:rsidRDefault="008F6A1A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7473" w:rsidRPr="002128D6" w:rsidRDefault="008F6A1A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128D6">
        <w:rPr>
          <w:rFonts w:ascii="Times New Roman" w:hAnsi="Times New Roman"/>
          <w:color w:val="000000"/>
          <w:sz w:val="28"/>
          <w:lang w:val="ru-RU"/>
        </w:rPr>
        <w:t>​</w:t>
      </w:r>
    </w:p>
    <w:p w:rsidR="008C7473" w:rsidRPr="0093603F" w:rsidRDefault="008C7473">
      <w:pPr>
        <w:spacing w:after="0"/>
        <w:ind w:left="120"/>
        <w:rPr>
          <w:lang w:val="ru-RU"/>
        </w:rPr>
      </w:pPr>
    </w:p>
    <w:p w:rsidR="008C7473" w:rsidRPr="0093603F" w:rsidRDefault="008C7473">
      <w:pPr>
        <w:spacing w:after="0"/>
        <w:ind w:left="120"/>
        <w:rPr>
          <w:lang w:val="ru-RU"/>
        </w:rPr>
      </w:pPr>
    </w:p>
    <w:p w:rsidR="008C7473" w:rsidRPr="0093603F" w:rsidRDefault="008C7473">
      <w:pPr>
        <w:spacing w:after="0"/>
        <w:ind w:left="120"/>
        <w:rPr>
          <w:lang w:val="ru-RU"/>
        </w:rPr>
      </w:pPr>
    </w:p>
    <w:p w:rsidR="008C7473" w:rsidRPr="0093603F" w:rsidRDefault="008C747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A3CB7" w:rsidRPr="004A3CB7" w:rsidTr="004A3CB7">
        <w:tc>
          <w:tcPr>
            <w:tcW w:w="3114" w:type="dxa"/>
          </w:tcPr>
          <w:p w:rsidR="004A3CB7" w:rsidRPr="0040209D" w:rsidRDefault="008F6A1A" w:rsidP="004A3CB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A3CB7" w:rsidRPr="008944ED" w:rsidRDefault="004A3CB7" w:rsidP="004A3C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A3CB7" w:rsidRDefault="008F6A1A" w:rsidP="004A3C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3CB7" w:rsidRPr="008944ED" w:rsidRDefault="004A3CB7" w:rsidP="004A3C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Водясова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4A3CB7" w:rsidRDefault="004A3CB7" w:rsidP="004A3C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</w:t>
            </w:r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B903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6A1A" w:rsidRPr="00212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A3CB7" w:rsidRDefault="004A3CB7" w:rsidP="004A3C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2023 </w:t>
            </w:r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A3CB7" w:rsidRPr="0040209D" w:rsidRDefault="004A3CB7" w:rsidP="004A3C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3CB7" w:rsidRPr="0040209D" w:rsidRDefault="008F6A1A" w:rsidP="004A3C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A3CB7" w:rsidRPr="008944ED" w:rsidRDefault="004A3CB7" w:rsidP="004A3C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A3CB7" w:rsidRDefault="008F6A1A" w:rsidP="004A3C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3CB7" w:rsidRPr="008944ED" w:rsidRDefault="00B9032A" w:rsidP="004A3C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</w:p>
          <w:p w:rsidR="00B9032A" w:rsidRDefault="00B9032A" w:rsidP="004A3C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Start"/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</w:t>
            </w:r>
          </w:p>
          <w:p w:rsidR="004A3CB7" w:rsidRDefault="00B9032A" w:rsidP="004A3C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2023 </w:t>
            </w:r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A3CB7" w:rsidRPr="0040209D" w:rsidRDefault="004A3CB7" w:rsidP="004A3C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3CB7" w:rsidRDefault="008F6A1A" w:rsidP="004A3C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3CB7" w:rsidRDefault="004A3CB7" w:rsidP="004A3C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</w:p>
          <w:p w:rsidR="004A3CB7" w:rsidRDefault="004A3CB7" w:rsidP="004A3C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общеобразовательного </w:t>
            </w:r>
          </w:p>
          <w:p w:rsidR="004A3CB7" w:rsidRPr="008944ED" w:rsidRDefault="004A3CB7" w:rsidP="004A3C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учреждения</w:t>
            </w:r>
          </w:p>
          <w:p w:rsidR="004A3CB7" w:rsidRDefault="008F6A1A" w:rsidP="004A3C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3CB7" w:rsidRPr="008944ED" w:rsidRDefault="00B9032A" w:rsidP="004A3C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</w:p>
          <w:p w:rsidR="00B9032A" w:rsidRDefault="00B9032A" w:rsidP="004A3C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</w:t>
            </w:r>
            <w:proofErr w:type="gramStart"/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4A3CB7" w:rsidRDefault="00B9032A" w:rsidP="004A3C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2023 </w:t>
            </w:r>
            <w:r w:rsidR="008F6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A3CB7" w:rsidRPr="0040209D" w:rsidRDefault="004A3CB7" w:rsidP="004A3C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7473" w:rsidRPr="002128D6" w:rsidRDefault="008C7473">
      <w:pPr>
        <w:spacing w:after="0"/>
        <w:ind w:left="120"/>
        <w:rPr>
          <w:lang w:val="ru-RU"/>
        </w:rPr>
      </w:pPr>
    </w:p>
    <w:p w:rsidR="008C7473" w:rsidRPr="002128D6" w:rsidRDefault="008F6A1A">
      <w:pPr>
        <w:spacing w:after="0"/>
        <w:ind w:left="120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‌</w:t>
      </w:r>
    </w:p>
    <w:p w:rsidR="008C7473" w:rsidRPr="002128D6" w:rsidRDefault="008C7473">
      <w:pPr>
        <w:spacing w:after="0"/>
        <w:ind w:left="120"/>
        <w:rPr>
          <w:lang w:val="ru-RU"/>
        </w:rPr>
      </w:pPr>
    </w:p>
    <w:p w:rsidR="008C7473" w:rsidRPr="002128D6" w:rsidRDefault="008C7473">
      <w:pPr>
        <w:spacing w:after="0"/>
        <w:ind w:left="120"/>
        <w:rPr>
          <w:lang w:val="ru-RU"/>
        </w:rPr>
      </w:pPr>
    </w:p>
    <w:p w:rsidR="008C7473" w:rsidRPr="002128D6" w:rsidRDefault="008C7473">
      <w:pPr>
        <w:spacing w:after="0"/>
        <w:ind w:left="120"/>
        <w:rPr>
          <w:lang w:val="ru-RU"/>
        </w:rPr>
      </w:pPr>
    </w:p>
    <w:p w:rsidR="008C7473" w:rsidRPr="002128D6" w:rsidRDefault="008F6A1A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7473" w:rsidRPr="002128D6" w:rsidRDefault="008F6A1A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28D6">
        <w:rPr>
          <w:rFonts w:ascii="Times New Roman" w:hAnsi="Times New Roman"/>
          <w:color w:val="000000"/>
          <w:sz w:val="28"/>
          <w:lang w:val="ru-RU"/>
        </w:rPr>
        <w:t xml:space="preserve"> 1520486)</w:t>
      </w:r>
    </w:p>
    <w:p w:rsidR="008C7473" w:rsidRPr="002128D6" w:rsidRDefault="008C7473">
      <w:pPr>
        <w:spacing w:after="0"/>
        <w:ind w:left="120"/>
        <w:jc w:val="center"/>
        <w:rPr>
          <w:lang w:val="ru-RU"/>
        </w:rPr>
      </w:pPr>
    </w:p>
    <w:p w:rsidR="008C7473" w:rsidRPr="002128D6" w:rsidRDefault="008F6A1A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8C7473" w:rsidRPr="002128D6" w:rsidRDefault="008F6A1A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классов </w:t>
      </w:r>
    </w:p>
    <w:p w:rsidR="008C7473" w:rsidRPr="002128D6" w:rsidRDefault="008C7473">
      <w:pPr>
        <w:spacing w:after="0"/>
        <w:ind w:left="120"/>
        <w:jc w:val="center"/>
        <w:rPr>
          <w:lang w:val="ru-RU"/>
        </w:rPr>
      </w:pPr>
    </w:p>
    <w:p w:rsidR="008C7473" w:rsidRPr="002128D6" w:rsidRDefault="008C7473">
      <w:pPr>
        <w:spacing w:after="0"/>
        <w:ind w:left="120"/>
        <w:jc w:val="center"/>
        <w:rPr>
          <w:lang w:val="ru-RU"/>
        </w:rPr>
      </w:pPr>
    </w:p>
    <w:p w:rsidR="008C7473" w:rsidRPr="002128D6" w:rsidRDefault="008C7473">
      <w:pPr>
        <w:spacing w:after="0"/>
        <w:ind w:left="120"/>
        <w:jc w:val="center"/>
        <w:rPr>
          <w:lang w:val="ru-RU"/>
        </w:rPr>
      </w:pPr>
    </w:p>
    <w:p w:rsidR="008C7473" w:rsidRPr="002128D6" w:rsidRDefault="008C7473" w:rsidP="00B9032A">
      <w:pPr>
        <w:spacing w:after="0"/>
        <w:rPr>
          <w:lang w:val="ru-RU"/>
        </w:rPr>
      </w:pPr>
    </w:p>
    <w:p w:rsidR="008C7473" w:rsidRPr="002128D6" w:rsidRDefault="008C7473">
      <w:pPr>
        <w:spacing w:after="0"/>
        <w:ind w:left="120"/>
        <w:jc w:val="center"/>
        <w:rPr>
          <w:lang w:val="ru-RU"/>
        </w:rPr>
      </w:pPr>
    </w:p>
    <w:p w:rsidR="008C7473" w:rsidRPr="002128D6" w:rsidRDefault="008F6A1A">
      <w:pPr>
        <w:spacing w:after="0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ace5c0-f913-49d8-975d-9ddb35d71a16"/>
      <w:r w:rsidRPr="002128D6">
        <w:rPr>
          <w:rFonts w:ascii="Times New Roman" w:hAnsi="Times New Roman"/>
          <w:b/>
          <w:color w:val="000000"/>
          <w:sz w:val="28"/>
          <w:lang w:val="ru-RU"/>
        </w:rPr>
        <w:t>Саранск, 2023</w:t>
      </w:r>
      <w:bookmarkEnd w:id="3"/>
      <w:r w:rsidRPr="002128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9032A">
        <w:rPr>
          <w:rFonts w:ascii="Times New Roman" w:hAnsi="Times New Roman"/>
          <w:b/>
          <w:color w:val="000000"/>
          <w:sz w:val="28"/>
          <w:lang w:val="ru-RU"/>
        </w:rPr>
        <w:t xml:space="preserve"> - 2024</w:t>
      </w:r>
      <w:r w:rsidRPr="002128D6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2128D6">
        <w:rPr>
          <w:rFonts w:ascii="Times New Roman" w:hAnsi="Times New Roman"/>
          <w:color w:val="000000"/>
          <w:sz w:val="28"/>
          <w:lang w:val="ru-RU"/>
        </w:rPr>
        <w:t>​</w:t>
      </w:r>
    </w:p>
    <w:p w:rsidR="008C7473" w:rsidRPr="002128D6" w:rsidRDefault="008C7473">
      <w:pPr>
        <w:rPr>
          <w:lang w:val="ru-RU"/>
        </w:rPr>
        <w:sectPr w:rsidR="008C7473" w:rsidRPr="002128D6">
          <w:pgSz w:w="11906" w:h="16383"/>
          <w:pgMar w:top="1134" w:right="850" w:bottom="1134" w:left="1701" w:header="720" w:footer="720" w:gutter="0"/>
          <w:cols w:space="720"/>
        </w:sectPr>
      </w:pPr>
    </w:p>
    <w:p w:rsidR="008C7473" w:rsidRPr="002128D6" w:rsidRDefault="008F6A1A" w:rsidP="00D87866">
      <w:pPr>
        <w:spacing w:after="0" w:line="264" w:lineRule="auto"/>
        <w:jc w:val="both"/>
        <w:rPr>
          <w:lang w:val="ru-RU"/>
        </w:rPr>
      </w:pPr>
      <w:bookmarkStart w:id="4" w:name="block-10904800"/>
      <w:bookmarkEnd w:id="0"/>
      <w:r w:rsidRPr="002128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7473" w:rsidRPr="002128D6" w:rsidRDefault="008C7473">
      <w:pPr>
        <w:spacing w:after="0" w:line="264" w:lineRule="auto"/>
        <w:ind w:left="120"/>
        <w:jc w:val="both"/>
        <w:rPr>
          <w:lang w:val="ru-RU"/>
        </w:rPr>
      </w:pP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обеспечении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spellStart"/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экосистем.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2128D6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2128D6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>;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spellStart"/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</w:t>
      </w:r>
      <w:r w:rsidR="004B336F">
        <w:rPr>
          <w:rFonts w:ascii="Times New Roman" w:hAnsi="Times New Roman"/>
          <w:color w:val="000000"/>
          <w:sz w:val="28"/>
          <w:lang w:val="ru-RU"/>
        </w:rPr>
        <w:t>).</w:t>
      </w:r>
    </w:p>
    <w:p w:rsidR="008C7473" w:rsidRPr="002128D6" w:rsidRDefault="008C7473">
      <w:pPr>
        <w:rPr>
          <w:lang w:val="ru-RU"/>
        </w:rPr>
        <w:sectPr w:rsidR="008C7473" w:rsidRPr="002128D6">
          <w:pgSz w:w="11906" w:h="16383"/>
          <w:pgMar w:top="1134" w:right="850" w:bottom="1134" w:left="1701" w:header="720" w:footer="720" w:gutter="0"/>
          <w:cols w:space="720"/>
        </w:sectPr>
      </w:pPr>
    </w:p>
    <w:p w:rsidR="008C7473" w:rsidRPr="002128D6" w:rsidRDefault="008F6A1A">
      <w:pPr>
        <w:spacing w:after="0" w:line="264" w:lineRule="auto"/>
        <w:ind w:left="120"/>
        <w:jc w:val="both"/>
        <w:rPr>
          <w:lang w:val="ru-RU"/>
        </w:rPr>
      </w:pPr>
      <w:bookmarkStart w:id="5" w:name="block-10904804"/>
      <w:bookmarkEnd w:id="4"/>
      <w:r w:rsidRPr="002128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2128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7473" w:rsidRPr="002128D6" w:rsidRDefault="008C7473">
      <w:pPr>
        <w:spacing w:after="0" w:line="264" w:lineRule="auto"/>
        <w:ind w:left="120"/>
        <w:jc w:val="both"/>
        <w:rPr>
          <w:lang w:val="ru-RU"/>
        </w:rPr>
      </w:pPr>
    </w:p>
    <w:p w:rsidR="008C7473" w:rsidRPr="002128D6" w:rsidRDefault="008F6A1A">
      <w:pPr>
        <w:spacing w:after="0" w:line="264" w:lineRule="auto"/>
        <w:ind w:left="12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C7473" w:rsidRPr="002128D6" w:rsidRDefault="008C7473">
      <w:pPr>
        <w:spacing w:after="0" w:line="264" w:lineRule="auto"/>
        <w:ind w:left="120"/>
        <w:jc w:val="both"/>
        <w:rPr>
          <w:lang w:val="ru-RU"/>
        </w:rPr>
      </w:pP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C7473" w:rsidRPr="00DC45FC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C45FC">
        <w:rPr>
          <w:rFonts w:ascii="Times New Roman" w:hAnsi="Times New Roman"/>
          <w:color w:val="000000"/>
          <w:sz w:val="28"/>
          <w:lang w:val="ru-RU"/>
        </w:rPr>
        <w:t>Уотсон и Ф. Крик.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2128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128D6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 xml:space="preserve">Уровни организации биосистем: молекулярный, клеточный, тканевый, организменный, популяционно-видовой,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етке. </w:t>
      </w:r>
      <w:r w:rsidRPr="004A3CB7">
        <w:rPr>
          <w:rFonts w:ascii="Times New Roman" w:hAnsi="Times New Roman"/>
          <w:color w:val="000000"/>
          <w:sz w:val="28"/>
          <w:lang w:val="ru-RU"/>
        </w:rPr>
        <w:t>Поддержание осмотического баланса.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Белки. Состав и строение белков. </w:t>
      </w:r>
      <w:r w:rsidRPr="002128D6">
        <w:rPr>
          <w:rFonts w:ascii="Times New Roman" w:hAnsi="Times New Roman"/>
          <w:color w:val="000000"/>
          <w:sz w:val="28"/>
          <w:lang w:val="ru-RU"/>
        </w:rPr>
        <w:t>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8C7473" w:rsidRDefault="008F6A1A">
      <w:pPr>
        <w:spacing w:after="0" w:line="264" w:lineRule="auto"/>
        <w:ind w:firstLine="600"/>
        <w:jc w:val="both"/>
      </w:pPr>
      <w:r w:rsidRPr="00212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Ферменты – биологические катализаторы. Строение фермента: активный центр, субстратная специфичность.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Коферменты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Витамины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Отличия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ферментов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неорганических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катализаторов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Липиды: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триглицериды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фосфолипиды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, стероиды.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Гидрофильно-гидрофобные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, Р. Вирхов,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Уотсон, Ф. Крик, М.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212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фазы фотосинтеза. </w:t>
      </w:r>
      <w:r w:rsidRPr="002128D6">
        <w:rPr>
          <w:rFonts w:ascii="Times New Roman" w:hAnsi="Times New Roman"/>
          <w:color w:val="000000"/>
          <w:sz w:val="28"/>
          <w:lang w:val="ru-RU"/>
        </w:rPr>
        <w:t>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DC45FC">
        <w:rPr>
          <w:rFonts w:ascii="Times New Roman" w:hAnsi="Times New Roman"/>
          <w:color w:val="000000"/>
          <w:sz w:val="28"/>
          <w:lang w:val="ru-RU"/>
        </w:rPr>
        <w:t xml:space="preserve">Хемосинтез. Хемосинтезирующие бактерии. </w:t>
      </w:r>
      <w:r w:rsidRPr="002128D6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Энергетический обмен в клетке. Расщепление веществ, выделение и аккумулирование энергии в клетке. </w:t>
      </w:r>
      <w:r w:rsidRPr="00DC45FC">
        <w:rPr>
          <w:rFonts w:ascii="Times New Roman" w:hAnsi="Times New Roman"/>
          <w:color w:val="000000"/>
          <w:sz w:val="28"/>
          <w:lang w:val="ru-RU"/>
        </w:rPr>
        <w:t xml:space="preserve">Этапы энергетического обмена. Гликолиз. Брожение и его виды. </w:t>
      </w:r>
      <w:r w:rsidRPr="002128D6">
        <w:rPr>
          <w:rFonts w:ascii="Times New Roman" w:hAnsi="Times New Roman"/>
          <w:color w:val="000000"/>
          <w:sz w:val="28"/>
          <w:lang w:val="ru-RU"/>
        </w:rPr>
        <w:t xml:space="preserve">Кислородное окисление, или клеточное дыхание. Окислительное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C45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DC45FC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DC45F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128D6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 xml:space="preserve">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>, бактериофага», «Репликация ДНК».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</w:t>
      </w:r>
      <w:r w:rsidRPr="004A3CB7">
        <w:rPr>
          <w:rFonts w:ascii="Times New Roman" w:hAnsi="Times New Roman"/>
          <w:color w:val="000000"/>
          <w:sz w:val="28"/>
          <w:lang w:val="ru-RU"/>
        </w:rPr>
        <w:t>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>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>, спорообразование, вегетативное размножение. Искусственное клонирование организмов, его значение для селекции.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DC45FC">
        <w:rPr>
          <w:rFonts w:ascii="Times New Roman" w:hAnsi="Times New Roman"/>
          <w:color w:val="000000"/>
          <w:sz w:val="28"/>
          <w:lang w:val="ru-RU"/>
        </w:rPr>
        <w:t xml:space="preserve">Мейоз. Стадии мейоза. </w:t>
      </w:r>
      <w:r w:rsidRPr="002128D6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Биологический смысл и значение мейоза.</w:t>
      </w:r>
    </w:p>
    <w:p w:rsidR="008C7473" w:rsidRDefault="008F6A1A">
      <w:pPr>
        <w:spacing w:after="0" w:line="264" w:lineRule="auto"/>
        <w:ind w:firstLine="600"/>
        <w:jc w:val="both"/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яйцеклеток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сперматозоидов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Оплодотворение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Партеногенез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2128D6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скрещивание. Закон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организмы. </w:t>
      </w:r>
      <w:r w:rsidRPr="004A3CB7">
        <w:rPr>
          <w:rFonts w:ascii="Times New Roman" w:hAnsi="Times New Roman"/>
          <w:color w:val="000000"/>
          <w:sz w:val="28"/>
          <w:lang w:val="ru-RU"/>
        </w:rPr>
        <w:t>Наследование признаков, сцепленных с полом.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Изменчивость. Виды изменчивости: ненаследственная и наследственная. </w:t>
      </w:r>
      <w:r w:rsidRPr="002128D6">
        <w:rPr>
          <w:rFonts w:ascii="Times New Roman" w:hAnsi="Times New Roman"/>
          <w:color w:val="000000"/>
          <w:sz w:val="28"/>
          <w:lang w:val="ru-RU"/>
        </w:rPr>
        <w:t xml:space="preserve">Роль среды в ненаследственной изменчивости. Характеристика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2128D6">
        <w:rPr>
          <w:rFonts w:ascii="Times New Roman" w:hAnsi="Times New Roman"/>
          <w:color w:val="000000"/>
          <w:sz w:val="28"/>
          <w:lang w:val="ru-RU"/>
        </w:rPr>
        <w:t>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r w:rsidRPr="00DC45FC">
        <w:rPr>
          <w:rFonts w:ascii="Times New Roman" w:hAnsi="Times New Roman"/>
          <w:color w:val="000000"/>
          <w:sz w:val="28"/>
          <w:lang w:val="ru-RU"/>
        </w:rPr>
        <w:t xml:space="preserve">ПЦР-анализа. </w:t>
      </w:r>
      <w:r w:rsidRPr="002128D6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8D6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2128D6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кривой».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8C7473" w:rsidRPr="002128D6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рекомбинантной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ДНК и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</w:t>
      </w:r>
      <w:proofErr w:type="spellStart"/>
      <w:r w:rsidRPr="002128D6">
        <w:rPr>
          <w:rFonts w:ascii="Times New Roman" w:hAnsi="Times New Roman"/>
          <w:color w:val="000000"/>
          <w:sz w:val="28"/>
          <w:lang w:val="ru-RU"/>
        </w:rPr>
        <w:t>Микроклональное</w:t>
      </w:r>
      <w:proofErr w:type="spellEnd"/>
      <w:r w:rsidRPr="002128D6">
        <w:rPr>
          <w:rFonts w:ascii="Times New Roman" w:hAnsi="Times New Roman"/>
          <w:color w:val="000000"/>
          <w:sz w:val="28"/>
          <w:lang w:val="ru-RU"/>
        </w:rPr>
        <w:t xml:space="preserve"> размножение растений. Клонирование высокопродуктивных сельскохозяйственных организмов. </w:t>
      </w:r>
      <w:r w:rsidRPr="004A3CB7">
        <w:rPr>
          <w:rFonts w:ascii="Times New Roman" w:hAnsi="Times New Roman"/>
          <w:color w:val="000000"/>
          <w:sz w:val="28"/>
          <w:lang w:val="ru-RU"/>
        </w:rPr>
        <w:t>Экологические и этические проблемы. ГМО – генетически модифицированные организмы.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Карпеченко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>, М. Ф. Иванов.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8C7473" w:rsidRPr="004A3CB7" w:rsidRDefault="008C7473">
      <w:pPr>
        <w:spacing w:after="0" w:line="264" w:lineRule="auto"/>
        <w:ind w:left="120"/>
        <w:jc w:val="both"/>
        <w:rPr>
          <w:lang w:val="ru-RU"/>
        </w:rPr>
      </w:pPr>
    </w:p>
    <w:p w:rsidR="008C7473" w:rsidRPr="004A3CB7" w:rsidRDefault="008C7473">
      <w:pPr>
        <w:rPr>
          <w:lang w:val="ru-RU"/>
        </w:rPr>
        <w:sectPr w:rsidR="008C7473" w:rsidRPr="004A3CB7">
          <w:pgSz w:w="11906" w:h="16383"/>
          <w:pgMar w:top="1134" w:right="850" w:bottom="1134" w:left="1701" w:header="720" w:footer="720" w:gutter="0"/>
          <w:cols w:space="720"/>
        </w:sectPr>
      </w:pPr>
    </w:p>
    <w:p w:rsidR="008C7473" w:rsidRPr="004A3CB7" w:rsidRDefault="008F6A1A">
      <w:pPr>
        <w:spacing w:after="0" w:line="264" w:lineRule="auto"/>
        <w:ind w:left="120"/>
        <w:jc w:val="both"/>
        <w:rPr>
          <w:lang w:val="ru-RU"/>
        </w:rPr>
      </w:pPr>
      <w:bookmarkStart w:id="6" w:name="block-10904805"/>
      <w:bookmarkEnd w:id="5"/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8C7473" w:rsidRPr="004A3CB7" w:rsidRDefault="008C7473">
      <w:pPr>
        <w:spacing w:after="0" w:line="264" w:lineRule="auto"/>
        <w:ind w:left="120"/>
        <w:jc w:val="both"/>
        <w:rPr>
          <w:lang w:val="ru-RU"/>
        </w:rPr>
      </w:pP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8C7473" w:rsidRPr="004A3CB7" w:rsidRDefault="008C7473">
      <w:pPr>
        <w:spacing w:after="0" w:line="264" w:lineRule="auto"/>
        <w:ind w:left="120"/>
        <w:jc w:val="both"/>
        <w:rPr>
          <w:lang w:val="ru-RU"/>
        </w:rPr>
      </w:pPr>
    </w:p>
    <w:p w:rsidR="008C7473" w:rsidRPr="004A3CB7" w:rsidRDefault="008F6A1A">
      <w:pPr>
        <w:spacing w:after="0" w:line="264" w:lineRule="auto"/>
        <w:ind w:left="12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7473" w:rsidRPr="004A3CB7" w:rsidRDefault="008C7473">
      <w:pPr>
        <w:spacing w:after="0" w:line="264" w:lineRule="auto"/>
        <w:ind w:left="120"/>
        <w:jc w:val="both"/>
        <w:rPr>
          <w:lang w:val="ru-RU"/>
        </w:rPr>
      </w:pP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Российской Федерации, природе и окружающей среде.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C7473" w:rsidRPr="004A3CB7" w:rsidRDefault="008F6A1A">
      <w:pPr>
        <w:spacing w:after="0" w:line="264" w:lineRule="auto"/>
        <w:ind w:left="12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spellStart"/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8C7473" w:rsidRPr="004A3CB7" w:rsidRDefault="008C7473">
      <w:pPr>
        <w:spacing w:after="0"/>
        <w:ind w:left="120"/>
        <w:rPr>
          <w:lang w:val="ru-RU"/>
        </w:rPr>
      </w:pPr>
    </w:p>
    <w:p w:rsidR="008C7473" w:rsidRPr="004A3CB7" w:rsidRDefault="008F6A1A">
      <w:pPr>
        <w:spacing w:after="0"/>
        <w:ind w:left="120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7473" w:rsidRPr="004A3CB7" w:rsidRDefault="008C7473">
      <w:pPr>
        <w:spacing w:after="0"/>
        <w:ind w:left="120"/>
        <w:rPr>
          <w:lang w:val="ru-RU"/>
        </w:rPr>
      </w:pP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8C7473" w:rsidRPr="004A3CB7" w:rsidRDefault="008F6A1A">
      <w:pPr>
        <w:spacing w:after="0" w:line="264" w:lineRule="auto"/>
        <w:ind w:left="12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>);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CB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C7473" w:rsidRPr="004A3CB7" w:rsidRDefault="008C7473">
      <w:pPr>
        <w:spacing w:after="0"/>
        <w:ind w:left="120"/>
        <w:rPr>
          <w:lang w:val="ru-RU"/>
        </w:rPr>
      </w:pPr>
    </w:p>
    <w:p w:rsidR="008C7473" w:rsidRPr="004A3CB7" w:rsidRDefault="008F6A1A">
      <w:pPr>
        <w:spacing w:after="0"/>
        <w:ind w:left="120"/>
        <w:rPr>
          <w:lang w:val="ru-RU"/>
        </w:rPr>
      </w:pPr>
      <w:bookmarkStart w:id="7" w:name="_Toc138318760"/>
      <w:bookmarkStart w:id="8" w:name="_Toc134720971"/>
      <w:bookmarkEnd w:id="7"/>
      <w:bookmarkEnd w:id="8"/>
      <w:r w:rsidRPr="004A3C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7473" w:rsidRPr="004A3CB7" w:rsidRDefault="008C7473">
      <w:pPr>
        <w:spacing w:after="0"/>
        <w:ind w:left="120"/>
        <w:rPr>
          <w:lang w:val="ru-RU"/>
        </w:rPr>
      </w:pP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4A3CB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A3CB7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4A3CB7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4A3CB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A3CB7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4A3CB7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8C7473" w:rsidRPr="004A3CB7" w:rsidRDefault="008F6A1A">
      <w:pPr>
        <w:spacing w:after="0" w:line="264" w:lineRule="auto"/>
        <w:ind w:firstLine="600"/>
        <w:jc w:val="both"/>
        <w:rPr>
          <w:lang w:val="ru-RU"/>
        </w:rPr>
      </w:pPr>
      <w:r w:rsidRPr="004A3CB7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8C7473" w:rsidRPr="004A3CB7" w:rsidRDefault="008C7473">
      <w:pPr>
        <w:rPr>
          <w:lang w:val="ru-RU"/>
        </w:rPr>
        <w:sectPr w:rsidR="008C7473" w:rsidRPr="004A3CB7">
          <w:pgSz w:w="11906" w:h="16383"/>
          <w:pgMar w:top="1134" w:right="850" w:bottom="1134" w:left="1701" w:header="720" w:footer="720" w:gutter="0"/>
          <w:cols w:space="720"/>
        </w:sectPr>
      </w:pPr>
    </w:p>
    <w:p w:rsidR="008C7473" w:rsidRDefault="008F6A1A">
      <w:pPr>
        <w:spacing w:after="0"/>
        <w:ind w:left="120"/>
      </w:pPr>
      <w:bookmarkStart w:id="9" w:name="block-10904799"/>
      <w:bookmarkEnd w:id="6"/>
      <w:r w:rsidRPr="004A3C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7473" w:rsidRDefault="008F6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8C747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</w:tr>
      <w:tr w:rsidR="008C7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473" w:rsidRDefault="008C7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473" w:rsidRDefault="008C747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473" w:rsidRDefault="008C7473"/>
        </w:tc>
      </w:tr>
      <w:tr w:rsidR="008C7473" w:rsidRPr="009360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C7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7473" w:rsidRDefault="008C7473"/>
        </w:tc>
      </w:tr>
    </w:tbl>
    <w:p w:rsidR="008C7473" w:rsidRPr="001C41C2" w:rsidRDefault="008C7473">
      <w:pPr>
        <w:rPr>
          <w:lang w:val="ru-RU"/>
        </w:rPr>
        <w:sectPr w:rsidR="008C7473" w:rsidRPr="001C4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7473" w:rsidRPr="001C41C2" w:rsidRDefault="008C7473">
      <w:pPr>
        <w:rPr>
          <w:lang w:val="ru-RU"/>
        </w:rPr>
        <w:sectPr w:rsidR="008C7473" w:rsidRPr="001C4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7473" w:rsidRPr="001C41C2" w:rsidRDefault="008C7473">
      <w:pPr>
        <w:rPr>
          <w:lang w:val="ru-RU"/>
        </w:rPr>
        <w:sectPr w:rsidR="008C7473" w:rsidRPr="001C4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7473" w:rsidRDefault="008F6A1A" w:rsidP="001C41C2">
      <w:pPr>
        <w:spacing w:after="0"/>
      </w:pPr>
      <w:bookmarkStart w:id="10" w:name="block-109048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C7473" w:rsidRDefault="008F6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8C747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</w:tr>
      <w:tr w:rsidR="008C7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473" w:rsidRDefault="008C7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473" w:rsidRDefault="008C747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7473" w:rsidRDefault="008C7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473" w:rsidRDefault="008C7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473" w:rsidRDefault="008C7473"/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C74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</w:t>
            </w: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>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4A3CB7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половых клеток. </w:t>
            </w: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>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4A3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DC4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</w:t>
            </w: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 6. Изучение </w:t>
            </w:r>
            <w:proofErr w:type="spellStart"/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модификационной</w:t>
            </w:r>
            <w:proofErr w:type="spellEnd"/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74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8C7473" w:rsidRPr="009360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7473" w:rsidRDefault="008C74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8C7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473" w:rsidRPr="002128D6" w:rsidRDefault="008F6A1A">
            <w:pPr>
              <w:spacing w:after="0"/>
              <w:ind w:left="135"/>
              <w:rPr>
                <w:lang w:val="ru-RU"/>
              </w:rPr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 w:rsidRPr="00212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7473" w:rsidRDefault="008F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473" w:rsidRDefault="008C7473"/>
        </w:tc>
      </w:tr>
    </w:tbl>
    <w:p w:rsidR="008C7473" w:rsidRDefault="008C7473">
      <w:pPr>
        <w:sectPr w:rsidR="008C7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7473" w:rsidRPr="001C41C2" w:rsidRDefault="008F6A1A">
      <w:pPr>
        <w:spacing w:after="0"/>
        <w:ind w:left="120"/>
        <w:rPr>
          <w:lang w:val="ru-RU"/>
        </w:rPr>
      </w:pPr>
      <w:bookmarkStart w:id="11" w:name="block-10904803"/>
      <w:bookmarkEnd w:id="10"/>
      <w:r w:rsidRPr="001C41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C7473" w:rsidRDefault="008F6A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7473" w:rsidRDefault="008F6A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7473" w:rsidRDefault="008F6A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C7473" w:rsidRDefault="008F6A1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C7473" w:rsidRDefault="008F6A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7473" w:rsidRDefault="008F6A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7473" w:rsidRDefault="008C7473">
      <w:pPr>
        <w:spacing w:after="0"/>
        <w:ind w:left="120"/>
      </w:pPr>
    </w:p>
    <w:p w:rsidR="008C7473" w:rsidRPr="002128D6" w:rsidRDefault="008F6A1A">
      <w:pPr>
        <w:spacing w:after="0" w:line="480" w:lineRule="auto"/>
        <w:ind w:left="120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7473" w:rsidRPr="001C41C2" w:rsidRDefault="008F6A1A" w:rsidP="001C41C2">
      <w:pPr>
        <w:spacing w:after="0" w:line="480" w:lineRule="auto"/>
        <w:ind w:left="120"/>
        <w:rPr>
          <w:lang w:val="ru-RU"/>
        </w:rPr>
        <w:sectPr w:rsidR="008C7473" w:rsidRPr="001C41C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</w:p>
    <w:bookmarkEnd w:id="11"/>
    <w:p w:rsidR="008F6A1A" w:rsidRPr="001C41C2" w:rsidRDefault="008F6A1A">
      <w:pPr>
        <w:rPr>
          <w:lang w:val="ru-RU"/>
        </w:rPr>
      </w:pPr>
    </w:p>
    <w:sectPr w:rsidR="008F6A1A" w:rsidRPr="001C41C2" w:rsidSect="008C74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C7473"/>
    <w:rsid w:val="00132256"/>
    <w:rsid w:val="001C41C2"/>
    <w:rsid w:val="002128D6"/>
    <w:rsid w:val="004A3CB7"/>
    <w:rsid w:val="004B336F"/>
    <w:rsid w:val="008C7473"/>
    <w:rsid w:val="008F6A1A"/>
    <w:rsid w:val="0093603F"/>
    <w:rsid w:val="00A839BE"/>
    <w:rsid w:val="00B9032A"/>
    <w:rsid w:val="00D23CCD"/>
    <w:rsid w:val="00D87866"/>
    <w:rsid w:val="00DC4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74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7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9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863e632a" TargetMode="External"/><Relationship Id="rId18" Type="http://schemas.openxmlformats.org/officeDocument/2006/relationships/hyperlink" Target="https://m.edsoo.ru/863e6b72" TargetMode="External"/><Relationship Id="rId26" Type="http://schemas.openxmlformats.org/officeDocument/2006/relationships/hyperlink" Target="https://m.edsoo.ru/863e7aae" TargetMode="External"/><Relationship Id="rId39" Type="http://schemas.openxmlformats.org/officeDocument/2006/relationships/hyperlink" Target="https://m.edsoo.ru/863e8c6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6e88" TargetMode="External"/><Relationship Id="rId34" Type="http://schemas.openxmlformats.org/officeDocument/2006/relationships/hyperlink" Target="https://m.edsoo.ru/863e81b6" TargetMode="External"/><Relationship Id="rId42" Type="http://schemas.openxmlformats.org/officeDocument/2006/relationships/hyperlink" Target="https://m.edsoo.ru/863e8efe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863e6122" TargetMode="External"/><Relationship Id="rId17" Type="http://schemas.openxmlformats.org/officeDocument/2006/relationships/hyperlink" Target="https://m.edsoo.ru/863e6b72" TargetMode="External"/><Relationship Id="rId25" Type="http://schemas.openxmlformats.org/officeDocument/2006/relationships/hyperlink" Target="https://m.edsoo.ru/863e7c98" TargetMode="External"/><Relationship Id="rId33" Type="http://schemas.openxmlformats.org/officeDocument/2006/relationships/hyperlink" Target="https://m.edsoo.ru/863e7f4a" TargetMode="External"/><Relationship Id="rId38" Type="http://schemas.openxmlformats.org/officeDocument/2006/relationships/hyperlink" Target="https://m.edsoo.ru/863e89a4" TargetMode="External"/><Relationship Id="rId46" Type="http://schemas.openxmlformats.org/officeDocument/2006/relationships/hyperlink" Target="https://m.edsoo.ru/863e933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674e" TargetMode="External"/><Relationship Id="rId20" Type="http://schemas.openxmlformats.org/officeDocument/2006/relationships/hyperlink" Target="https://m.edsoo.ru/863e6d5c" TargetMode="External"/><Relationship Id="rId29" Type="http://schemas.openxmlformats.org/officeDocument/2006/relationships/hyperlink" Target="https://m.edsoo.ru/863e796e" TargetMode="External"/><Relationship Id="rId41" Type="http://schemas.openxmlformats.org/officeDocument/2006/relationships/hyperlink" Target="https://m.edsoo.ru/863e8ef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766c" TargetMode="External"/><Relationship Id="rId32" Type="http://schemas.openxmlformats.org/officeDocument/2006/relationships/hyperlink" Target="https://m.edsoo.ru/863e831e" TargetMode="External"/><Relationship Id="rId37" Type="http://schemas.openxmlformats.org/officeDocument/2006/relationships/hyperlink" Target="https://m.edsoo.ru/863e8878" TargetMode="External"/><Relationship Id="rId40" Type="http://schemas.openxmlformats.org/officeDocument/2006/relationships/hyperlink" Target="https://m.edsoo.ru/863e8c60" TargetMode="External"/><Relationship Id="rId45" Type="http://schemas.openxmlformats.org/officeDocument/2006/relationships/hyperlink" Target="https://m.edsoo.ru/863e9214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564" TargetMode="External"/><Relationship Id="rId23" Type="http://schemas.openxmlformats.org/officeDocument/2006/relationships/hyperlink" Target="https://m.edsoo.ru/863e716c" TargetMode="External"/><Relationship Id="rId28" Type="http://schemas.openxmlformats.org/officeDocument/2006/relationships/hyperlink" Target="https://m.edsoo.ru/863e796e" TargetMode="External"/><Relationship Id="rId36" Type="http://schemas.openxmlformats.org/officeDocument/2006/relationships/hyperlink" Target="https://m.edsoo.ru/863e86f2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870" TargetMode="External"/><Relationship Id="rId31" Type="http://schemas.openxmlformats.org/officeDocument/2006/relationships/hyperlink" Target="https://m.edsoo.ru/863e81b6" TargetMode="External"/><Relationship Id="rId44" Type="http://schemas.openxmlformats.org/officeDocument/2006/relationships/hyperlink" Target="https://m.edsoo.ru/863e9214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122" TargetMode="External"/><Relationship Id="rId22" Type="http://schemas.openxmlformats.org/officeDocument/2006/relationships/hyperlink" Target="https://m.edsoo.ru/863e6ff0" TargetMode="External"/><Relationship Id="rId27" Type="http://schemas.openxmlformats.org/officeDocument/2006/relationships/hyperlink" Target="https://m.edsoo.ru/863e7dc4" TargetMode="External"/><Relationship Id="rId30" Type="http://schemas.openxmlformats.org/officeDocument/2006/relationships/hyperlink" Target="https://m.edsoo.ru/863e7540" TargetMode="External"/><Relationship Id="rId35" Type="http://schemas.openxmlformats.org/officeDocument/2006/relationships/hyperlink" Target="https://m.edsoo.ru/863e8436" TargetMode="External"/><Relationship Id="rId43" Type="http://schemas.openxmlformats.org/officeDocument/2006/relationships/hyperlink" Target="https://m.edsoo.ru/863e8d78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32</Pages>
  <Words>7501</Words>
  <Characters>42761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2023-10-11T08:09:00Z</dcterms:created>
  <dcterms:modified xsi:type="dcterms:W3CDTF">2023-10-31T10:51:00Z</dcterms:modified>
</cp:coreProperties>
</file>