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91" w:rsidRPr="0048645D" w:rsidRDefault="00097791" w:rsidP="00097791">
      <w:pPr>
        <w:tabs>
          <w:tab w:val="left" w:pos="403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8645D">
        <w:rPr>
          <w:rFonts w:ascii="Arial" w:hAnsi="Arial" w:cs="Arial"/>
          <w:b/>
          <w:sz w:val="28"/>
          <w:szCs w:val="28"/>
        </w:rPr>
        <w:t>Муниципальное общеобразовательное учреждение</w:t>
      </w:r>
    </w:p>
    <w:p w:rsidR="00097791" w:rsidRPr="0048645D" w:rsidRDefault="00097791" w:rsidP="0009779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8645D">
        <w:rPr>
          <w:rFonts w:ascii="Arial" w:hAnsi="Arial" w:cs="Arial"/>
          <w:b/>
          <w:sz w:val="28"/>
          <w:szCs w:val="28"/>
        </w:rPr>
        <w:t>«Лицей №4» г.о. Саранск</w:t>
      </w:r>
    </w:p>
    <w:p w:rsidR="00097791" w:rsidRPr="0048645D" w:rsidRDefault="00097791" w:rsidP="00097791">
      <w:pPr>
        <w:jc w:val="center"/>
        <w:rPr>
          <w:rFonts w:ascii="Arial" w:hAnsi="Arial" w:cs="Arial"/>
          <w:sz w:val="24"/>
          <w:szCs w:val="24"/>
        </w:rPr>
      </w:pP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  <w:r w:rsidRPr="0048645D">
        <w:rPr>
          <w:rFonts w:ascii="Arial" w:hAnsi="Arial" w:cs="Arial"/>
          <w:sz w:val="24"/>
          <w:szCs w:val="24"/>
        </w:rPr>
        <w:t xml:space="preserve">Согласовано: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«</w:t>
      </w:r>
      <w:r w:rsidRPr="0048645D">
        <w:rPr>
          <w:rFonts w:ascii="Arial" w:hAnsi="Arial" w:cs="Arial"/>
          <w:sz w:val="24"/>
          <w:szCs w:val="24"/>
        </w:rPr>
        <w:t>Утверждаю</w:t>
      </w:r>
      <w:r>
        <w:rPr>
          <w:rFonts w:ascii="Arial" w:hAnsi="Arial" w:cs="Arial"/>
          <w:sz w:val="24"/>
          <w:szCs w:val="24"/>
        </w:rPr>
        <w:t>"</w:t>
      </w:r>
      <w:r w:rsidRPr="0048645D">
        <w:rPr>
          <w:rFonts w:ascii="Arial" w:hAnsi="Arial" w:cs="Arial"/>
          <w:sz w:val="24"/>
          <w:szCs w:val="24"/>
        </w:rPr>
        <w:t>:</w:t>
      </w: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  <w:r w:rsidRPr="0048645D">
        <w:rPr>
          <w:rFonts w:ascii="Arial" w:hAnsi="Arial" w:cs="Arial"/>
          <w:sz w:val="24"/>
          <w:szCs w:val="24"/>
        </w:rPr>
        <w:t xml:space="preserve">Зам. директора по УВР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8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48645D">
        <w:rPr>
          <w:rFonts w:ascii="Arial" w:hAnsi="Arial" w:cs="Arial"/>
          <w:sz w:val="24"/>
          <w:szCs w:val="24"/>
        </w:rPr>
        <w:t xml:space="preserve"> Директор лицея</w:t>
      </w: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Кудашкина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645D"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z w:val="24"/>
          <w:szCs w:val="24"/>
        </w:rPr>
        <w:t>Б.                                                               Березина Л.Н.</w:t>
      </w: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  <w:r w:rsidRPr="0048645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27 </w:t>
      </w:r>
      <w:r w:rsidRPr="0048645D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августа</w:t>
      </w:r>
      <w:r w:rsidRPr="0048645D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23</w:t>
      </w:r>
      <w:r w:rsidRPr="0048645D">
        <w:rPr>
          <w:rFonts w:ascii="Arial" w:hAnsi="Arial" w:cs="Arial"/>
          <w:sz w:val="24"/>
          <w:szCs w:val="24"/>
        </w:rPr>
        <w:t xml:space="preserve">г.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8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8645D">
        <w:rPr>
          <w:rFonts w:ascii="Arial" w:hAnsi="Arial" w:cs="Arial"/>
          <w:sz w:val="24"/>
          <w:szCs w:val="24"/>
        </w:rPr>
        <w:t xml:space="preserve">Приказ </w:t>
      </w:r>
      <w:r w:rsidR="00A2603E">
        <w:rPr>
          <w:rFonts w:ascii="Arial" w:hAnsi="Arial" w:cs="Arial"/>
          <w:sz w:val="24"/>
          <w:szCs w:val="24"/>
        </w:rPr>
        <w:t>№7</w:t>
      </w: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  <w:r w:rsidRPr="0048645D">
        <w:rPr>
          <w:rFonts w:ascii="Arial" w:hAnsi="Arial" w:cs="Arial"/>
          <w:sz w:val="24"/>
          <w:szCs w:val="24"/>
        </w:rPr>
        <w:t xml:space="preserve">_______________________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8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48645D">
        <w:rPr>
          <w:rFonts w:ascii="Arial" w:hAnsi="Arial" w:cs="Arial"/>
          <w:sz w:val="24"/>
          <w:szCs w:val="24"/>
        </w:rPr>
        <w:t>от «</w:t>
      </w:r>
      <w:r w:rsidR="00A2603E">
        <w:rPr>
          <w:rFonts w:ascii="Arial" w:hAnsi="Arial" w:cs="Arial"/>
          <w:sz w:val="24"/>
          <w:szCs w:val="24"/>
        </w:rPr>
        <w:t xml:space="preserve"> 01 </w:t>
      </w:r>
      <w:r w:rsidRPr="0048645D">
        <w:rPr>
          <w:rFonts w:ascii="Arial" w:hAnsi="Arial" w:cs="Arial"/>
          <w:sz w:val="24"/>
          <w:szCs w:val="24"/>
        </w:rPr>
        <w:t>»</w:t>
      </w:r>
      <w:r w:rsidR="00A2603E">
        <w:rPr>
          <w:rFonts w:ascii="Arial" w:hAnsi="Arial" w:cs="Arial"/>
          <w:sz w:val="24"/>
          <w:szCs w:val="24"/>
        </w:rPr>
        <w:t xml:space="preserve"> сентября</w:t>
      </w:r>
      <w:r w:rsidRPr="0048645D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23 </w:t>
      </w:r>
      <w:r w:rsidRPr="0048645D">
        <w:rPr>
          <w:rFonts w:ascii="Arial" w:hAnsi="Arial" w:cs="Arial"/>
          <w:sz w:val="24"/>
          <w:szCs w:val="24"/>
        </w:rPr>
        <w:t>г.</w:t>
      </w:r>
    </w:p>
    <w:p w:rsidR="00097791" w:rsidRDefault="00097791" w:rsidP="00097791">
      <w:pPr>
        <w:ind w:left="-900"/>
        <w:jc w:val="center"/>
        <w:outlineLvl w:val="0"/>
        <w:rPr>
          <w:rFonts w:ascii="Arial" w:hAnsi="Arial" w:cs="Arial"/>
          <w:sz w:val="48"/>
          <w:szCs w:val="48"/>
        </w:rPr>
      </w:pPr>
    </w:p>
    <w:p w:rsidR="00A2603E" w:rsidRDefault="00A2603E" w:rsidP="00097791">
      <w:pPr>
        <w:ind w:left="-900"/>
        <w:jc w:val="center"/>
        <w:outlineLvl w:val="0"/>
        <w:rPr>
          <w:rFonts w:ascii="Arial" w:hAnsi="Arial" w:cs="Arial"/>
          <w:sz w:val="48"/>
          <w:szCs w:val="48"/>
        </w:rPr>
      </w:pPr>
    </w:p>
    <w:p w:rsidR="00097791" w:rsidRPr="00F1039B" w:rsidRDefault="00097791" w:rsidP="00097791">
      <w:pPr>
        <w:ind w:left="-900"/>
        <w:jc w:val="center"/>
        <w:outlineLvl w:val="0"/>
        <w:rPr>
          <w:rFonts w:ascii="Arial" w:hAnsi="Arial" w:cs="Arial"/>
          <w:sz w:val="48"/>
          <w:szCs w:val="48"/>
        </w:rPr>
      </w:pPr>
      <w:r w:rsidRPr="00F1039B">
        <w:rPr>
          <w:rFonts w:ascii="Arial" w:hAnsi="Arial" w:cs="Arial"/>
          <w:sz w:val="48"/>
          <w:szCs w:val="48"/>
        </w:rPr>
        <w:t>Рабочая программа</w:t>
      </w:r>
    </w:p>
    <w:p w:rsidR="00097791" w:rsidRPr="00F1039B" w:rsidRDefault="009C2A36" w:rsidP="00097791">
      <w:pPr>
        <w:pStyle w:val="p5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</w:t>
      </w:r>
      <w:r w:rsidR="00097791">
        <w:rPr>
          <w:rFonts w:ascii="Arial" w:hAnsi="Arial" w:cs="Arial"/>
          <w:sz w:val="48"/>
          <w:szCs w:val="48"/>
        </w:rPr>
        <w:t>«</w:t>
      </w:r>
      <w:r>
        <w:rPr>
          <w:rFonts w:ascii="Arial" w:hAnsi="Arial" w:cs="Arial"/>
          <w:sz w:val="48"/>
          <w:szCs w:val="48"/>
        </w:rPr>
        <w:t>Школа будущего первоклассника</w:t>
      </w:r>
      <w:r w:rsidR="00097791">
        <w:rPr>
          <w:rFonts w:ascii="Arial" w:hAnsi="Arial" w:cs="Arial"/>
          <w:sz w:val="48"/>
          <w:szCs w:val="48"/>
        </w:rPr>
        <w:t xml:space="preserve">»                       </w:t>
      </w:r>
      <w:r w:rsidR="00097791" w:rsidRPr="00F1039B">
        <w:rPr>
          <w:rFonts w:ascii="Arial" w:hAnsi="Arial" w:cs="Arial"/>
          <w:sz w:val="48"/>
          <w:szCs w:val="48"/>
        </w:rPr>
        <w:t xml:space="preserve"> </w:t>
      </w:r>
      <w:r w:rsidR="00097791">
        <w:rPr>
          <w:rFonts w:ascii="Arial" w:hAnsi="Arial" w:cs="Arial"/>
          <w:sz w:val="48"/>
          <w:szCs w:val="48"/>
        </w:rPr>
        <w:t>(</w:t>
      </w:r>
      <w:r w:rsidR="00097791" w:rsidRPr="00097791">
        <w:rPr>
          <w:rFonts w:ascii="Arial" w:hAnsi="Arial" w:cs="Arial"/>
          <w:sz w:val="36"/>
          <w:szCs w:val="36"/>
        </w:rPr>
        <w:t>подготовка детей 6-7 лет к  обучению в школе</w:t>
      </w:r>
      <w:r w:rsidR="00097791">
        <w:rPr>
          <w:rFonts w:ascii="Arial" w:hAnsi="Arial" w:cs="Arial"/>
          <w:sz w:val="36"/>
          <w:szCs w:val="36"/>
        </w:rPr>
        <w:t>)</w:t>
      </w:r>
    </w:p>
    <w:p w:rsidR="00097791" w:rsidRPr="0048645D" w:rsidRDefault="00097791" w:rsidP="00097791">
      <w:pPr>
        <w:ind w:left="-900"/>
        <w:jc w:val="right"/>
        <w:rPr>
          <w:rFonts w:ascii="Arial" w:hAnsi="Arial" w:cs="Arial"/>
          <w:sz w:val="24"/>
          <w:szCs w:val="24"/>
        </w:rPr>
      </w:pPr>
    </w:p>
    <w:p w:rsidR="00097791" w:rsidRDefault="00097791" w:rsidP="00097791">
      <w:pPr>
        <w:ind w:left="-9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Учителя</w:t>
      </w:r>
      <w:r w:rsidRPr="0048645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Белоглазова Наталья Евгеньевна</w:t>
      </w:r>
    </w:p>
    <w:p w:rsidR="00097791" w:rsidRDefault="00097791" w:rsidP="00097791">
      <w:pPr>
        <w:tabs>
          <w:tab w:val="left" w:pos="5532"/>
          <w:tab w:val="right" w:pos="9355"/>
        </w:tabs>
        <w:ind w:lef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Шичавина</w:t>
      </w:r>
      <w:proofErr w:type="spellEnd"/>
      <w:r>
        <w:rPr>
          <w:rFonts w:ascii="Arial" w:hAnsi="Arial" w:cs="Arial"/>
          <w:sz w:val="24"/>
          <w:szCs w:val="24"/>
        </w:rPr>
        <w:t xml:space="preserve"> Анна Владимировна</w:t>
      </w:r>
    </w:p>
    <w:p w:rsidR="00097791" w:rsidRPr="0048645D" w:rsidRDefault="00097791" w:rsidP="00097791">
      <w:pPr>
        <w:tabs>
          <w:tab w:val="left" w:pos="5532"/>
          <w:tab w:val="right" w:pos="9355"/>
        </w:tabs>
        <w:ind w:lef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Чумакова Мария Алексеевна  </w:t>
      </w:r>
    </w:p>
    <w:p w:rsidR="00097791" w:rsidRPr="0048645D" w:rsidRDefault="00097791" w:rsidP="00097791">
      <w:pPr>
        <w:ind w:left="-900"/>
        <w:jc w:val="right"/>
        <w:rPr>
          <w:rFonts w:ascii="Arial" w:hAnsi="Arial" w:cs="Arial"/>
          <w:sz w:val="24"/>
          <w:szCs w:val="24"/>
        </w:rPr>
      </w:pP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  <w:r w:rsidRPr="0048645D">
        <w:rPr>
          <w:rFonts w:ascii="Arial" w:hAnsi="Arial" w:cs="Arial"/>
          <w:sz w:val="24"/>
          <w:szCs w:val="24"/>
        </w:rPr>
        <w:t>Рассмотрено на заседании ШМО.</w:t>
      </w:r>
    </w:p>
    <w:p w:rsidR="00097791" w:rsidRPr="0048645D" w:rsidRDefault="00A2603E" w:rsidP="00097791">
      <w:pPr>
        <w:ind w:lef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№ 8</w:t>
      </w:r>
    </w:p>
    <w:p w:rsidR="00097791" w:rsidRPr="0048645D" w:rsidRDefault="00A2603E" w:rsidP="00097791">
      <w:pPr>
        <w:ind w:lef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 29 </w:t>
      </w:r>
      <w:r w:rsidR="00097791" w:rsidRPr="0048645D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мая  </w:t>
      </w:r>
      <w:r w:rsidR="00097791" w:rsidRPr="0048645D">
        <w:rPr>
          <w:rFonts w:ascii="Arial" w:hAnsi="Arial" w:cs="Arial"/>
          <w:sz w:val="24"/>
          <w:szCs w:val="24"/>
        </w:rPr>
        <w:t>20</w:t>
      </w:r>
      <w:r w:rsidR="00097791">
        <w:rPr>
          <w:rFonts w:ascii="Arial" w:hAnsi="Arial" w:cs="Arial"/>
          <w:sz w:val="24"/>
          <w:szCs w:val="24"/>
        </w:rPr>
        <w:t xml:space="preserve">23 </w:t>
      </w:r>
      <w:r w:rsidR="00097791" w:rsidRPr="0048645D">
        <w:rPr>
          <w:rFonts w:ascii="Arial" w:hAnsi="Arial" w:cs="Arial"/>
          <w:sz w:val="24"/>
          <w:szCs w:val="24"/>
        </w:rPr>
        <w:t>г.</w:t>
      </w:r>
    </w:p>
    <w:p w:rsidR="00097791" w:rsidRPr="0048645D" w:rsidRDefault="00097791" w:rsidP="00097791">
      <w:pPr>
        <w:ind w:left="-900"/>
        <w:rPr>
          <w:rFonts w:ascii="Arial" w:hAnsi="Arial" w:cs="Arial"/>
          <w:sz w:val="24"/>
          <w:szCs w:val="24"/>
        </w:rPr>
      </w:pPr>
      <w:r w:rsidRPr="0048645D">
        <w:rPr>
          <w:rFonts w:ascii="Arial" w:hAnsi="Arial" w:cs="Arial"/>
          <w:sz w:val="24"/>
          <w:szCs w:val="24"/>
        </w:rPr>
        <w:t>Руководитель ШМО учителей начальных классов</w:t>
      </w:r>
    </w:p>
    <w:p w:rsidR="00097791" w:rsidRDefault="00097791" w:rsidP="00097791">
      <w:pPr>
        <w:ind w:lef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Белоглазова Н.Е.</w:t>
      </w:r>
    </w:p>
    <w:p w:rsidR="00A2603E" w:rsidRDefault="00A2603E" w:rsidP="00A2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3E" w:rsidRDefault="00A2603E" w:rsidP="00A2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3E" w:rsidRDefault="00A2603E" w:rsidP="00A2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3E" w:rsidRDefault="00A2603E" w:rsidP="00A26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61" w:rsidRPr="0046561E" w:rsidRDefault="00CA6161" w:rsidP="00A26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576F8" w:rsidRPr="0046561E" w:rsidRDefault="005576F8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161" w:rsidRPr="004873BC" w:rsidRDefault="0018566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подготовки детей 6-7 лет к школе  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требованиями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 начального  общего  образования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второго  поколения,  на  основе 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«Преемственность» (программ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подготовке к школе детей 5-7 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666" w:rsidRPr="004873BC" w:rsidRDefault="0018566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61" w:rsidRPr="004873BC" w:rsidRDefault="00CA6161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 готовит   детей   к   обучению   в   школе,   осуществляя</w:t>
      </w:r>
    </w:p>
    <w:p w:rsidR="00CA6161" w:rsidRPr="004873BC" w:rsidRDefault="00CA6161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между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 и начальным общим образованием.</w:t>
      </w:r>
    </w:p>
    <w:p w:rsidR="00185666" w:rsidRPr="004873BC" w:rsidRDefault="00185666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61" w:rsidRPr="004873BC" w:rsidRDefault="00185666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–успешная адаптация детей дошкольного возраста </w:t>
      </w:r>
      <w:proofErr w:type="gramStart"/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CA6161" w:rsidRPr="004873BC" w:rsidRDefault="00CA6161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образовательн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условиям и создание условий </w:t>
      </w:r>
      <w:proofErr w:type="gramStart"/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комфортного</w:t>
      </w:r>
      <w:proofErr w:type="gramEnd"/>
    </w:p>
    <w:p w:rsidR="00CA6161" w:rsidRPr="004873BC" w:rsidRDefault="00185666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образовательной ступени на другую.</w:t>
      </w:r>
    </w:p>
    <w:p w:rsidR="00185666" w:rsidRPr="004873BC" w:rsidRDefault="0018566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61" w:rsidRPr="004873BC" w:rsidRDefault="00CA616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 детей  к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школе  занима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 особое  место  в  системе</w:t>
      </w:r>
    </w:p>
    <w:p w:rsidR="00CA6161" w:rsidRPr="004873BC" w:rsidRDefault="00CA616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Это обусловлено сложной адапт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ацией ребенка к школе. Ребенок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 возраста  должен  быть  готов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только  к  новым  формам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  У   него   должна   быть   развита   мотивационная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сфера,   где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  выступает   как   о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познавательной   активности, сформированы эмоционально-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 и по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знавательные сферы психических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функций. Будущий первоклассник должен 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элементарными навыками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 учебных  действий  (УУД), 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коммуникативными  и  речевыми компетенциями. Развитие  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   возможностей    ребенка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овладения  УУД,  предложенн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 федеральными  стандартами 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составляет основу начального образования.</w:t>
      </w:r>
    </w:p>
    <w:p w:rsidR="00CA6161" w:rsidRPr="004873BC" w:rsidRDefault="00CA616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создание предпосылок к ш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кольному обучению является еще од</w:t>
      </w:r>
      <w:r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не менее важной целью программы.</w:t>
      </w:r>
    </w:p>
    <w:p w:rsidR="00185666" w:rsidRPr="004873BC" w:rsidRDefault="0018566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61" w:rsidRPr="004873BC" w:rsidRDefault="009C2A3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задачи общего развития будущего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первоклассника,  его  физических,  социальных  и  психологически</w:t>
      </w:r>
      <w:r w:rsidR="00185666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функций, </w:t>
      </w:r>
      <w:r w:rsidR="00CA6161" w:rsidRPr="00487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систематического обучения в школе.</w:t>
      </w:r>
    </w:p>
    <w:p w:rsidR="00185666" w:rsidRPr="004873BC" w:rsidRDefault="0018566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61" w:rsidRPr="004873BC" w:rsidRDefault="00CA616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объемов внимания и памяти.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 сенсорных   и   интеллектуальных   процессов,   приемов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мственной  деятельности  (анализа,  синтеза,  сравнения,  обобщения,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классификации).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вариативного мышления, фантазии, творческих способностей.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 речи,  умения  аргументировать  свои  высказывания,  строить простейшие умозаключения, развитие коммуникативных умений.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умений  планировать  свои  действия,  осуществлять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 в  соответствии  с  заданными  правилами  и  алгоритмами,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результаты своих действий.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="0018566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охранение и укрепление здоровья;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="0018566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личностных качеств: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установок и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66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ориентаций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учебу, </w:t>
      </w:r>
      <w:r w:rsidR="0018566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творческой активности,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66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развитие  психическ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 </w:t>
      </w:r>
      <w:r w:rsidR="0018566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 познавательной  сферы, разв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66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 сферы.</w:t>
      </w:r>
    </w:p>
    <w:p w:rsidR="00185666" w:rsidRPr="004873BC" w:rsidRDefault="0018566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программы</w:t>
      </w:r>
    </w:p>
    <w:p w:rsidR="00185666" w:rsidRPr="004873BC" w:rsidRDefault="0018566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программы: подготовка к школе носит развивающий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характер;  не  допускает  дублирован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 программ  первого  класса; помогает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 специфику  социальных  отношений  (в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семье,  со  сверстниками,  </w:t>
      </w:r>
      <w:proofErr w:type="gramStart"/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взрослыми);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   формирован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   ценностных    установок;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ориентирует   не   на   уровень   знаний,   а 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 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  потенциальных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 ребенка,  на  зону  его  ближа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йшего  развития;  обеспечивает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постепенный переход от непосредственности к произвольности;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и сочет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 в  единой  смысловой  последов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ательности  продуктивные  виды деятельности; 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  переход   от   игров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к   творческой,   учебной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в том числе в сотрудничестве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сверстниками  и  взрослыми;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к любой системе школьного образования.</w:t>
      </w:r>
      <w:proofErr w:type="gramEnd"/>
    </w:p>
    <w:p w:rsidR="008F1E50" w:rsidRPr="004873BC" w:rsidRDefault="008F1E5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8F1E5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 пр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инципы  построения  программы:  общее  развитие  с  учетом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  возможностей   и   способностей;   развитие   творческой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  развитие  личностных  компетен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ций;  поддержка  и  сохранение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формирование  духовно-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 установок  и  ориентаций; р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 устойчивой  психологической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 к  новым  условиям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 сотворчество обучающих, обучающихся и родителей.</w:t>
      </w:r>
    </w:p>
    <w:p w:rsidR="008F1E50" w:rsidRPr="004873BC" w:rsidRDefault="008F1E5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 подготовки  к  обучению  строится  на  таких  принципах,  как: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индивидуальны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особенностей ребенка; систематичность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последовательность;  вариантность  и 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вариативность;  доступность  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достаточность;  наглядность;  достоверность; 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комплексность;  взаимосвязь  с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окружающим миром; использование произв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едений искусства, произведений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творчества; разнообразие игровы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творческих заданий.</w:t>
      </w:r>
    </w:p>
    <w:p w:rsidR="008F1E50" w:rsidRPr="004873BC" w:rsidRDefault="008F1E5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 деятельность:  игра;  продуктивная,  творческая  деятельность;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  и   моделирование.   Виды   действий   в   процессе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конструирования:  анализ  объекта;  сравнение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сопоставление;  выделение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 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различного;   осуществление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классификации;   установление аналогии.</w:t>
      </w:r>
    </w:p>
    <w:p w:rsidR="008F1E50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предлагает систему адаптационных занятий и состоит из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курсов: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="00A2603E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2603E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логического мышления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«Обучение  руки  письму», «Обучение  грамоте</w:t>
      </w:r>
      <w:r w:rsidR="00A2603E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92031A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«Технология»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Адаптационные занятия</w:t>
      </w:r>
      <w:r w:rsidR="0092031A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организуются на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 ш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 и имеют следующую временну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структуру: </w:t>
      </w:r>
      <w:r w:rsidR="0092031A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</w:t>
      </w:r>
      <w:r w:rsidR="0092031A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день, 1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неделю. Продолжительность занятий 3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 с 10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минутным перер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вом. Программа рассчитана на 28недель.</w:t>
      </w:r>
    </w:p>
    <w:p w:rsidR="008F1E50" w:rsidRPr="004873BC" w:rsidRDefault="008F1E5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комплексные.  В  ходе  занятия  происх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  постоянная  смена  видов деяте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льности,  проводятся  </w:t>
      </w:r>
      <w:proofErr w:type="spell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которы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не  дают  детям  утомиться.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часть занятия отводится на развитие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математических представлений,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 мышления,  развитие  мелкой  мот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орики.  Вторая  часть  занятия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 на  развитие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речи  детей,  обучение  грамоте,  знакомство  со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звуками, далее отработку навыков чтения и подготовку руки к письму.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</w:t>
      </w:r>
    </w:p>
    <w:p w:rsidR="008F1E50" w:rsidRPr="004873BC" w:rsidRDefault="008F1E5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программы</w:t>
      </w:r>
    </w:p>
    <w:p w:rsidR="008F1E50" w:rsidRPr="004873BC" w:rsidRDefault="008F1E5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освоения содержания программы  обеспечиваются условия для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92031A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 личностных,  </w:t>
      </w:r>
      <w:proofErr w:type="spellStart"/>
      <w:r w:rsidR="008F1E5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дметных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результатов.</w:t>
      </w:r>
    </w:p>
    <w:p w:rsidR="006D1CB6" w:rsidRPr="004873BC" w:rsidRDefault="001E0E8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УУД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2031A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мотивационные и коммуникативные, формирование </w:t>
      </w:r>
      <w:proofErr w:type="spellStart"/>
      <w:proofErr w:type="gramStart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</w:t>
      </w:r>
      <w:proofErr w:type="spellEnd"/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  самооценки   при   подготовке   к   обучению   в   школе,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школьному обучению.</w:t>
      </w:r>
    </w:p>
    <w:p w:rsidR="001E0E81" w:rsidRPr="004873BC" w:rsidRDefault="001E0E8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</w:t>
      </w:r>
      <w:r w:rsidR="006D1CB6"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576F8" w:rsidRPr="004873BC" w:rsidRDefault="005576F8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   УУД: знаково-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   моделирование    и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 объектов;  анализ  объектов 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целью  выделения  признаков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(существенных,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несущественных); синтез как с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оставление целого из частей, в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 числе  с  самостоятельным  достраиван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ием,  выполнением  недостающих элемент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  сравнение  и  сопоставление;  выд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еление  общего  и  различного;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 классификации;  установлен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 аналогии;  самостоятельный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способов  задач  в  зависимости  от  конкр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етных  условий;  осознанное  и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произвольное построение речевого высказывания в устно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 УУД:  осуществление  действия  по  образцу  и  заданному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правилу;  сохранение  заданной  цели;  умение</w:t>
      </w:r>
      <w:r w:rsidR="00FE2F55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видеть  указанную  ошибку  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исправлять  ее  по  указанию  взрослого;  осуществление  контроля  своей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результ</w:t>
      </w:r>
      <w:r w:rsidR="00FE2F55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ату; умение адекватно понимать оценку взрослого 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сверстника.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  УУД:   овладение   определенными   вербальными   и невербальными с</w:t>
      </w:r>
      <w:r w:rsidR="00FE2F55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редствами общения; эмоционально-позитивное отношение к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  сотрудничества  с  взрослыми  и  сверст</w:t>
      </w:r>
      <w:r w:rsidR="00FE2F55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никами;  ориентация  на партнера по общению; умение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 задавать вопросы.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31A" w:rsidRPr="004873BC" w:rsidRDefault="0092031A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результаты.</w:t>
      </w:r>
    </w:p>
    <w:p w:rsidR="0092031A" w:rsidRPr="004873BC" w:rsidRDefault="0092031A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научится: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звук в словах;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литературные произведения;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персонажей, основные события;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 на  вопросы  учителя  по  содержанию,  делать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E2F55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элементарный рассказ по серии картинок;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нравственные стороны поступков людей;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коллективных разговорах;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нормы вежливого речевого общения;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 геометрические  фигуры  по  форм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треугольник,  круг,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квадрат), по цвету, по размеру;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от 0 до 9 и в обратном направлении;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  количество   предметов   в   пределах   10,   соотносить</w:t>
      </w:r>
      <w:r w:rsidR="009C2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 цифрами;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тетради в клетку;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элементарные рисунки на клетчатой бумаге;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кисть при рисовании;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элементарный орнамент в полосе;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    элементарные     приемы     лепки     (оттягивание,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прощипывание, загибание, скатывание, сплющивание и т.д.).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получит во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зможность научиться: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речевые контакты с взрослыми и детьми (обращаться по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имени,  по  имени  и  отчеству,  вежливо  выражать  просьбу,  извиняться,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благодарить за услугу, говорить спокойным дружелюбным тоном);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 и соотносить их с буквами;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  малые   фольклорные   жанры   (загадки,   скороговорки,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колыбельные, </w:t>
      </w:r>
      <w:proofErr w:type="spell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576F8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количественные отношения в натуральном ряду чисел в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прямом и обратном направлении;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присчитывать и отсчитывать по одному;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правила</w:t>
      </w:r>
      <w:r w:rsidR="00FE2F55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построения линейного орнамента.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31A" w:rsidRPr="004873BC" w:rsidRDefault="0092031A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 </w:t>
      </w:r>
    </w:p>
    <w:p w:rsidR="00FE2F55" w:rsidRPr="004873BC" w:rsidRDefault="00FE2F55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 программа  по  математике  составлена  на  основе  федерального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    государственного    стандарт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3D94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предшкольной</w:t>
      </w:r>
      <w:proofErr w:type="spellEnd"/>
      <w:r w:rsidR="003D3D94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М</w:t>
      </w:r>
      <w:r w:rsidR="00FE2F55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</w:t>
      </w:r>
      <w:r w:rsidR="003D3D94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 №4»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1CB6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</w:t>
      </w:r>
      <w:r w:rsidR="003D3D94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реализует следующие </w:t>
      </w: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обучения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создание  благоприятный  условий  для  полноценного  интеллектуального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каждого ребёнка, соответствующих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возрастным особенностям 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формирование   мыслительных   процессов,   логического   мышления,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пространственных отношений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 деятельности;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математическими знаниями и умениями;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воспитание   интереса   к   математике,   стремления   использовать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 знания  в  повседневной  жизни  и  для  решения  новых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учебных задач;</w:t>
      </w:r>
    </w:p>
    <w:p w:rsidR="006D1CB6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производить контроль и самоконтроль, о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ценку и самооценку.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учебная  программа  имеет  некоторые 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 в  содержании  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 предмета.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натуральном числе: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учащиеся знакомятся с названием чисел первого десятка, учатся называть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прямом и обратном порядке;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используя  изученную  последовательность  чис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ел,      учатся  пересчитывать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учатся выражать результат счёта  числом.</w:t>
      </w:r>
    </w:p>
    <w:p w:rsidR="00F33371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требования к уровню подготовки учащихся  по математике.</w:t>
      </w:r>
    </w:p>
    <w:p w:rsidR="00F33371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концу обучения учащиеся должны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0F0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называть: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расположенный левее (правее), выш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(ниже) данного предмета, над (под, за,  под,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между,  пе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ред,  после)  данным  предметом, между  двумя предметами;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1 до 10 в прямом и в обратном </w:t>
      </w:r>
      <w:proofErr w:type="spellStart"/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Start"/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исло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больш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(меньшее) данного на несколь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единиц;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фигуру,  изображенную  на  рисунке  (круг,  квадрат,  треугольник,  точка,</w:t>
      </w:r>
      <w:r w:rsidR="005D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отрезок);</w:t>
      </w:r>
    </w:p>
    <w:p w:rsidR="00B140F0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различать:</w:t>
      </w:r>
    </w:p>
    <w:p w:rsidR="006D1CB6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и цифру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состав числа в пределах10;геометрические фигуры.</w:t>
      </w:r>
    </w:p>
    <w:p w:rsidR="00B140F0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3.сравнивать: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с целью выявления в них сходства и различия;</w:t>
      </w:r>
    </w:p>
    <w:p w:rsidR="006D1CB6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предметы по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форме, по размерам (больше, меньше).</w:t>
      </w:r>
    </w:p>
    <w:p w:rsidR="00F33371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D94" w:rsidRPr="004873BC" w:rsidRDefault="003D3D94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грамоте и элементам письма.</w:t>
      </w:r>
    </w:p>
    <w:p w:rsidR="00F33371" w:rsidRPr="004873BC" w:rsidRDefault="00F33371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1840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 программа  по  учебному  курсу  «О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бучение  грамоте»  </w:t>
      </w:r>
      <w:proofErr w:type="spellStart"/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предшкольной</w:t>
      </w:r>
      <w:proofErr w:type="spellEnd"/>
      <w:r w:rsidR="003D3D94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подготовке составлена на основе 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по русскому языку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МОН РФ от 07.07.2005г. N 03-1263 «О программах по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  предметам   федерального   базисного   учебного 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плана»)   o   в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 с  федеральн</w:t>
      </w:r>
      <w:r w:rsidR="00F33371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 компонентом  государственного  стандарта 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начального общего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(Пр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иказ МО РФ от 5 марта 2004 г. N 1089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    утверждении     федерального     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компонента     государственных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стандартов  начального 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общего,  основного  общего  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(полного) об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образования»). Рабочая программа разработана в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    конкретизации     содержания,  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соответствующего     уровню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 стандарта  по  предмету  и  с  учетом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преемственности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 по  русскому  языку  основного  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 образования,  т.е.  ее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позво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 обеспечить преемственность с дошкольной подготовкой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содержанием следующей ступени обучения</w:t>
      </w:r>
      <w:r w:rsidR="00B140F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1840" w:rsidRPr="004873BC" w:rsidRDefault="00B140F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данного курса является</w:t>
      </w:r>
    </w:p>
    <w:p w:rsidR="006C1840" w:rsidRPr="004873BC" w:rsidRDefault="00B140F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 учащимися  первоначальными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 в  области  родного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языка,  обучение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чтению  и  письму.  Эта  цель обучения  дошкольников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сматривается  в  логике  приоритетных  целей </w:t>
      </w:r>
      <w:r w:rsidR="006C184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 образования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аправленность   процесса   обучения   на   формир</w:t>
      </w:r>
      <w:r w:rsidR="006C184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ование   важнейшего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новообразов</w:t>
      </w:r>
      <w:r w:rsidR="006C1840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этого возрастного периода –учебной деятельности.</w:t>
      </w:r>
    </w:p>
    <w:p w:rsidR="006C1840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  обучения  грамоте:</w:t>
      </w:r>
    </w:p>
    <w:p w:rsidR="006D1CB6" w:rsidRPr="004873BC" w:rsidRDefault="006C1840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 общ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 представлений  о  слове  и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предложении;</w:t>
      </w:r>
    </w:p>
    <w:p w:rsidR="006D1CB6" w:rsidRPr="004873BC" w:rsidRDefault="006C1840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—фор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мирование     дейс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     звукового     анализа;</w:t>
      </w:r>
      <w:r w:rsidR="003D3D94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письма;</w:t>
      </w:r>
      <w:r w:rsidR="003D3D94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6C1840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B6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тр</w:t>
      </w:r>
      <w:r w:rsidR="006C1840"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ебования к уровню подготовки учащих</w:t>
      </w:r>
      <w:r w:rsidR="009C2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ся</w:t>
      </w: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C2A36" w:rsidRPr="004873BC" w:rsidRDefault="009C2A3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учащиеся должен знать/ понимать: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буквы, гласные и согласные зву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твёрдые и мягкие согласные зву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ки;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звук, слог, слово;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предложение;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ударение;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приводить примеры звуков: гласных, согласных (мягких,</w:t>
      </w:r>
      <w:proofErr w:type="gramEnd"/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твёрдых);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приводить примеры слов, называющих предметы, действия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и признак предмета;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—различать звуки и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буквы, гласные и согласные звуки, твёрдые и мягкие</w:t>
      </w:r>
    </w:p>
    <w:p w:rsidR="006D1CB6" w:rsidRPr="004873BC" w:rsidRDefault="006D1CB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 звуки;</w:t>
      </w:r>
    </w:p>
    <w:p w:rsidR="006D1CB6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—различать звук, слог, слово.</w:t>
      </w:r>
    </w:p>
    <w:p w:rsidR="006C1840" w:rsidRPr="004873BC" w:rsidRDefault="006C1840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A36" w:rsidRDefault="009C2A36" w:rsidP="00487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626" w:rsidRPr="004873BC" w:rsidRDefault="00F31626" w:rsidP="00487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логического мышления.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626" w:rsidRPr="004873BC" w:rsidRDefault="00F31626" w:rsidP="004873B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873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Программа «Все по полочкам» начинает ознакомление дошкольников с информатикой.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Цель обучения — расширение зоны ближайшего </w:t>
      </w:r>
      <w:r w:rsidRPr="004873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развития ребёнка и последовательный перевод её в непосредственный актив, то есть в зону </w:t>
      </w:r>
      <w:r w:rsidRPr="004873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актуального развития; </w:t>
      </w:r>
      <w:r w:rsidRPr="00487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развитое логическое, алгоритмическое и системное мышление, </w:t>
      </w:r>
      <w:r w:rsidRPr="004873B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формирование гармоничной личности, всестороннее развитие ребенка дошкольного возраста, способствующее успешному его обучению в общеобразовательной школе.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ЗАДАЧИ.</w:t>
      </w:r>
    </w:p>
    <w:p w:rsidR="00F31626" w:rsidRPr="004873BC" w:rsidRDefault="00F31626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Формирование умения строить информационные логические модели.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выделять свойства предметов; находить предметы, обладающие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заданным свойством или несколькими свойствами, разбивать множество на подмножества, характеризующиеся общим свойством;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 учить обобщать по признаку, упорядочивать по признаку, находить закономерность по признаку;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знакомить с вложенными подмножествами (не вводя термина);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сопоставлять части и целое для предметов и действий;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знакомить с главной функцией (назначением) предметов;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расставлять события в правильной последовательности;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описывать свои действия;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выполнять перечисляемую или изображенную последовательность действий;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знакомить с функцией как с действием, применяемым по отношению к разным предметам;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находить ошибки в неправильной последовательности действий.</w:t>
      </w:r>
    </w:p>
    <w:p w:rsidR="00F31626" w:rsidRPr="004873BC" w:rsidRDefault="00F31626" w:rsidP="0048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Освоение базиса аппарата формальной логики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</w:t>
      </w:r>
      <w:r w:rsidRPr="00487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использования аппарата формальной логики для описания модели рассуждений.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знакомить с истинными и ложными высказываниями (не вводя термина);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знакомить с отрицанием (не вводя термина);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формулировать отрицание по аналогии;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знакомить с использованием разрешающих и запрещающих знаков;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знакомить с логической операцией «И» (не вводя термина).</w:t>
      </w:r>
    </w:p>
    <w:p w:rsidR="00F31626" w:rsidRPr="004873BC" w:rsidRDefault="00F31626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Установление количественных и пространственных отношений объектов.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знакомить и учить разным способам сравнения: непосредственное сравнение, сравнение через меры и измерения с различными способами фиксации результатов измерения, устанавливать отношения порядка между числами;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учить установлению пространственных отношений между объектами в реальном пространстве, в пространстве листа бумаги при помощи реальных предметов, картинок, схем с привлечением опыта ребенка (на глаз или с помощью клеток таблиц);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учить находить элементы предметы и выстраивать их последовательность при поворотах предмета;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учить двигаться по стрелкам, по системе условных знаков.</w:t>
      </w:r>
    </w:p>
    <w:p w:rsidR="00F31626" w:rsidRPr="004873BC" w:rsidRDefault="00F31626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4) Подготовка к творческой созидательной деятельности</w:t>
      </w:r>
    </w:p>
    <w:p w:rsidR="00F31626" w:rsidRPr="004873BC" w:rsidRDefault="00F31626" w:rsidP="0048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развитием фантазии и воображения,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называть как можно больше свойств и признаков одного объекта;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видеть позитивные и негативные свойства предметов, явлений в разных ситуациях;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проводить аналогию между разными предметами;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учить находить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сходное</w:t>
      </w:r>
      <w:proofErr w:type="gram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разных предметов;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переносить свойства одних предметов на другие;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учить представлять себя разными предметами и изображать поведение этих предметов.</w:t>
      </w:r>
    </w:p>
    <w:p w:rsidR="00F31626" w:rsidRPr="004873BC" w:rsidRDefault="00F31626" w:rsidP="004873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Разумеется, перечисленные задачи ставятся только в отношении простейших предметов, действий, высказываний. При решении задач по развитию воображения активно применяются приемы, разработанные в системе ТРИЗ (теории решения изобретательских задач).</w:t>
      </w:r>
    </w:p>
    <w:p w:rsidR="00ED10E8" w:rsidRPr="004873BC" w:rsidRDefault="00ED10E8" w:rsidP="004873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0E8" w:rsidRPr="004873BC" w:rsidRDefault="00ED10E8" w:rsidP="004873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требования к уровню подготовки учащихся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 концу обучения обучающийся должен уметь: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·        </w:t>
      </w:r>
      <w:r w:rsidRPr="00ED10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сравнивать различные </w:t>
      </w:r>
      <w:r w:rsidRPr="00ED10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объекты;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·        </w:t>
      </w:r>
      <w:r w:rsidRPr="00ED10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выполнять простые виды анализа и синтеза;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·        </w:t>
      </w:r>
      <w:r w:rsidRPr="00ED10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устанавливать связи между </w:t>
      </w:r>
      <w:r w:rsidRPr="00ED1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понятиями;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·        </w:t>
      </w:r>
      <w:r w:rsidRPr="00ED1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планировать свою деятельность при выполнении заданий.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 w:righ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·        </w:t>
      </w: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свойства предметов; находить предметы, обладающие заданными свойствами;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разбивать множества на подмножества (группы на подгруппы), характеризующиеся заданным свойством;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обобщать по некоторому признаку, находить закономерности по признаку;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сопоставлять части и целое, для предметов и действий;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называть главную функцию (назначение) предметов;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устанавливать пространственные отношения между объектами;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устанавливать количественные отношения между объектами;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расставлять события в правильной последовательности;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выполнять перечисляемую или изображенную последовательность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действий;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применять какое-либо действие по отношению к разным предметам;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описывать простой порядок действий для достижения заданной цели;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</w:t>
      </w:r>
      <w:r w:rsidRPr="00ED10E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приводить примеры </w:t>
      </w: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истинных и ложных высказываний («правда и неправда»);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приводить примеры отрицаний (на уровне; слов и фраз «наоборот»);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формулировать отрицание по аналогии;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пользоваться разрешающими и запрещающими знаками;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видеть позитивные и негативные стороны предметов, явлений;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проводить аналогию между разными предметами;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находить </w:t>
      </w:r>
      <w:proofErr w:type="gramStart"/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схожее</w:t>
      </w:r>
      <w:proofErr w:type="gramEnd"/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разных предметов;</w:t>
      </w:r>
    </w:p>
    <w:p w:rsidR="00ED10E8" w:rsidRPr="00ED10E8" w:rsidRDefault="00ED10E8" w:rsidP="004873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переносить свойства одного предмета на другие.</w:t>
      </w:r>
    </w:p>
    <w:p w:rsidR="00ED10E8" w:rsidRPr="004873BC" w:rsidRDefault="00ED10E8" w:rsidP="004873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3D94" w:rsidRPr="004873BC" w:rsidRDefault="003D3D94" w:rsidP="00487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«Технология»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Программой предусмотрена совместная деятельность детей, как фактор, способствующий развитию общения, умение самостоятельно распределять между собой обязанности, планировать деятельность, обсуждать ее, проявлять взаимопомощь и работать в соответствии с общим замыслом.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Цель: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Развитие творческих способностей детей старшего дошкольного возраста посредством художественного ручного труда.</w:t>
      </w:r>
    </w:p>
    <w:p w:rsidR="00ED10E8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Задачи: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D6239" w:rsidTr="005D6239">
        <w:tc>
          <w:tcPr>
            <w:tcW w:w="3190" w:type="dxa"/>
          </w:tcPr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>Развивающие:</w:t>
            </w:r>
          </w:p>
          <w:p w:rsidR="005D6239" w:rsidRDefault="005D6239" w:rsidP="004873BC">
            <w:pPr>
              <w:pStyle w:val="a5"/>
              <w:rPr>
                <w:color w:val="000000"/>
              </w:rPr>
            </w:pPr>
          </w:p>
        </w:tc>
        <w:tc>
          <w:tcPr>
            <w:tcW w:w="3190" w:type="dxa"/>
          </w:tcPr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>Образовательные:</w:t>
            </w:r>
          </w:p>
          <w:p w:rsidR="005D6239" w:rsidRDefault="005D6239" w:rsidP="004873BC">
            <w:pPr>
              <w:pStyle w:val="a5"/>
              <w:rPr>
                <w:color w:val="000000"/>
              </w:rPr>
            </w:pPr>
          </w:p>
        </w:tc>
        <w:tc>
          <w:tcPr>
            <w:tcW w:w="3191" w:type="dxa"/>
          </w:tcPr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>Воспитательные:</w:t>
            </w:r>
          </w:p>
          <w:p w:rsidR="005D6239" w:rsidRDefault="005D6239" w:rsidP="004873BC">
            <w:pPr>
              <w:pStyle w:val="a5"/>
              <w:rPr>
                <w:color w:val="000000"/>
              </w:rPr>
            </w:pPr>
          </w:p>
        </w:tc>
      </w:tr>
      <w:tr w:rsidR="005D6239" w:rsidTr="005D6239">
        <w:tc>
          <w:tcPr>
            <w:tcW w:w="3190" w:type="dxa"/>
          </w:tcPr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>· Формировать творческое мышление, устойчивый интерес к художественной деятельности;</w:t>
            </w:r>
          </w:p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 xml:space="preserve">· Развивать художественный вкус, фантазию, изобретательность, пространственное </w:t>
            </w:r>
            <w:r w:rsidRPr="004873BC">
              <w:rPr>
                <w:color w:val="000000"/>
              </w:rPr>
              <w:lastRenderedPageBreak/>
              <w:t>воображение;</w:t>
            </w:r>
          </w:p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>· Развивать желание экспериментировать, проявляя яркие познавательные чувства: удивление, сомнение, радость.</w:t>
            </w:r>
          </w:p>
          <w:p w:rsidR="005D6239" w:rsidRDefault="005D6239" w:rsidP="004873BC">
            <w:pPr>
              <w:pStyle w:val="a5"/>
              <w:rPr>
                <w:color w:val="000000"/>
              </w:rPr>
            </w:pPr>
          </w:p>
        </w:tc>
        <w:tc>
          <w:tcPr>
            <w:tcW w:w="3190" w:type="dxa"/>
          </w:tcPr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lastRenderedPageBreak/>
              <w:t>· Закреплять и обогащать знания детей о разных видах художественного творчества;</w:t>
            </w:r>
          </w:p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 xml:space="preserve">· Знакомить детей с различными видами изобразительной деятельности, </w:t>
            </w:r>
            <w:r w:rsidRPr="004873BC">
              <w:rPr>
                <w:color w:val="000000"/>
              </w:rPr>
              <w:lastRenderedPageBreak/>
              <w:t>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      </w:r>
          </w:p>
          <w:p w:rsidR="005D6239" w:rsidRDefault="005D6239" w:rsidP="004873BC">
            <w:pPr>
              <w:pStyle w:val="a5"/>
              <w:rPr>
                <w:color w:val="000000"/>
              </w:rPr>
            </w:pPr>
          </w:p>
        </w:tc>
        <w:tc>
          <w:tcPr>
            <w:tcW w:w="3191" w:type="dxa"/>
          </w:tcPr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lastRenderedPageBreak/>
              <w:t>· Воспитывать трудолюбие и желание добиваться успеха собственным трудом;</w:t>
            </w:r>
          </w:p>
          <w:p w:rsidR="005D6239" w:rsidRPr="004873BC" w:rsidRDefault="005D6239" w:rsidP="005D6239">
            <w:pPr>
              <w:pStyle w:val="a5"/>
              <w:rPr>
                <w:color w:val="000000"/>
              </w:rPr>
            </w:pPr>
            <w:r w:rsidRPr="004873BC">
              <w:rPr>
                <w:color w:val="000000"/>
              </w:rPr>
              <w:t xml:space="preserve">· Воспитывать внимание, аккуратность, целеустремлённость, творческую самореализацию, доброе </w:t>
            </w:r>
            <w:r w:rsidRPr="004873BC">
              <w:rPr>
                <w:color w:val="000000"/>
              </w:rPr>
              <w:lastRenderedPageBreak/>
              <w:t>отношение к сверстникам.</w:t>
            </w:r>
          </w:p>
          <w:p w:rsidR="005D6239" w:rsidRDefault="005D6239" w:rsidP="004873BC">
            <w:pPr>
              <w:pStyle w:val="a5"/>
              <w:rPr>
                <w:color w:val="000000"/>
              </w:rPr>
            </w:pPr>
          </w:p>
        </w:tc>
      </w:tr>
    </w:tbl>
    <w:p w:rsidR="005D6239" w:rsidRPr="004873BC" w:rsidRDefault="005D6239" w:rsidP="004873BC">
      <w:pPr>
        <w:pStyle w:val="a5"/>
        <w:rPr>
          <w:color w:val="000000"/>
        </w:rPr>
      </w:pP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Для реализации содержания на занятиях используются различные методы и приемы обучения (словесные, наглядные, практические).</w:t>
      </w:r>
    </w:p>
    <w:p w:rsidR="00ED10E8" w:rsidRPr="004873BC" w:rsidRDefault="00ED10E8" w:rsidP="004873BC">
      <w:pPr>
        <w:pStyle w:val="a5"/>
        <w:rPr>
          <w:color w:val="000000"/>
        </w:rPr>
      </w:pPr>
      <w:proofErr w:type="gramStart"/>
      <w:r w:rsidRPr="004873BC">
        <w:rPr>
          <w:color w:val="000000"/>
        </w:rPr>
        <w:t>· Словесные: (рассказ, беседа, объяснение, чтение художественной литературы, образное слово (стихи, загадки, пословицы), поощрение, анализ результатов собственной деятельности и деятельности товарищей.</w:t>
      </w:r>
      <w:proofErr w:type="gramEnd"/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 xml:space="preserve">· </w:t>
      </w:r>
      <w:proofErr w:type="gramStart"/>
      <w:r w:rsidRPr="004873BC">
        <w:rPr>
          <w:color w:val="000000"/>
        </w:rPr>
        <w:t>Наглядные</w:t>
      </w:r>
      <w:proofErr w:type="gramEnd"/>
      <w:r w:rsidRPr="004873BC">
        <w:rPr>
          <w:color w:val="000000"/>
        </w:rPr>
        <w:t>: (использование в работе иллюстраций, фотографий, готовых изделий, пособий).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 xml:space="preserve">· </w:t>
      </w:r>
      <w:proofErr w:type="gramStart"/>
      <w:r w:rsidRPr="004873BC">
        <w:rPr>
          <w:color w:val="000000"/>
        </w:rPr>
        <w:t>Практический</w:t>
      </w:r>
      <w:proofErr w:type="gramEnd"/>
      <w:r w:rsidRPr="004873BC">
        <w:rPr>
          <w:color w:val="000000"/>
        </w:rPr>
        <w:t>: (изготовление поделки, составление композиции в присутствии детей и рассказывание вслух).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Для того чтобы детские работы были интересными, необходимо стимулировать творческую активность детей, обеспечивать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Прогнозируемые результаты: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· Уметь сравнивать предметы, выделяя их особенности в художественно-изобразительных целях; плавно и ритмично изображать формообразующие линии;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· Изображать предметы по памяти; использовать цвет для создания различных образов;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· Создавать композиции на листах бумаги разной формы; комментировать свою творческую работу;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 xml:space="preserve">· Уметь замечать </w:t>
      </w:r>
      <w:proofErr w:type="gramStart"/>
      <w:r w:rsidRPr="004873BC">
        <w:rPr>
          <w:color w:val="000000"/>
        </w:rPr>
        <w:t>прекрасное</w:t>
      </w:r>
      <w:proofErr w:type="gramEnd"/>
      <w:r w:rsidRPr="004873BC">
        <w:rPr>
          <w:color w:val="000000"/>
        </w:rPr>
        <w:t xml:space="preserve"> в окружающей природе и обстановке, самостоятельно с небольшой помощью педагога продумывать композицию своей работы;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· Усваивать способы практической работы с различными материалами;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lastRenderedPageBreak/>
        <w:t>· Развивать мелкую моторику рук;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· Развивать познавательные, конструктивные способности, интерес к результату и качеству поделки.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· Иметь представление о материале, из которого сделана поделка;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· Учитывать яркость, оригинальность при выполнении поделки.</w:t>
      </w:r>
    </w:p>
    <w:p w:rsidR="00ED10E8" w:rsidRPr="004873BC" w:rsidRDefault="004873BC" w:rsidP="004873BC">
      <w:pPr>
        <w:pStyle w:val="a5"/>
        <w:rPr>
          <w:color w:val="000000"/>
        </w:rPr>
      </w:pPr>
      <w:r w:rsidRPr="004873BC">
        <w:rPr>
          <w:color w:val="000000"/>
        </w:rPr>
        <w:t>Программа предусматривает</w:t>
      </w:r>
      <w:r w:rsidR="00ED10E8" w:rsidRPr="004873BC">
        <w:rPr>
          <w:color w:val="000000"/>
        </w:rPr>
        <w:t xml:space="preserve"> 28 учебных занятий (1 раз в неделю по 30 минут)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1 Работа с бумагой и картоном.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2 Работа с тканью и нитками.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3 Работа с природным и бросовым материалом.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4 Работа с пластилином и солёным тестом.</w:t>
      </w:r>
    </w:p>
    <w:p w:rsidR="00ED10E8" w:rsidRPr="004873BC" w:rsidRDefault="00ED10E8" w:rsidP="004873BC">
      <w:pPr>
        <w:pStyle w:val="a5"/>
        <w:rPr>
          <w:color w:val="000000"/>
        </w:rPr>
      </w:pPr>
      <w:r w:rsidRPr="004873BC">
        <w:rPr>
          <w:color w:val="000000"/>
        </w:rPr>
        <w:t>Результатом выполнения  программы  должно стать соответствие знаний, умений, навыков дошкольников требованиям данной программы.</w:t>
      </w:r>
    </w:p>
    <w:p w:rsidR="00ED10E8" w:rsidRDefault="00ED10E8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1CB6" w:rsidRPr="004873BC" w:rsidRDefault="00F31626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6D1CB6"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</w:t>
      </w: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ое</w:t>
      </w:r>
      <w:r w:rsidR="006D1CB6"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план</w:t>
      </w: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ирование материала</w:t>
      </w:r>
    </w:p>
    <w:p w:rsidR="006C1840" w:rsidRPr="004873BC" w:rsidRDefault="006C1840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C1840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 </w:t>
      </w:r>
    </w:p>
    <w:p w:rsidR="006C1840" w:rsidRPr="004873BC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7229"/>
        <w:gridCol w:w="1270"/>
      </w:tblGrid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C1840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</w:tcPr>
          <w:p w:rsidR="006C1840" w:rsidRPr="004873BC" w:rsidRDefault="006C1840" w:rsidP="00557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 занятий</w:t>
            </w:r>
          </w:p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6C1840" w:rsidRPr="004873BC" w:rsidRDefault="006C1840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  <w:p w:rsidR="006C1840" w:rsidRPr="004873BC" w:rsidRDefault="006C1840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счёт предметов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Обратный счёт предметов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ориентировочных терминов «между», «за», «слева», «справа» и так  далее.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плоскости. Понятия “левее”, “правее”, “вниз”, “вверх” и другие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количества разных предметов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цифра. Письмо цифры 1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C1840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счёт в направлениях “справа”, “слева”, “от”.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Числовая лесенка. Число и цифра 2.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6C1840" w:rsidRPr="004873BC" w:rsidRDefault="006356FD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количества предметов с числом и цифрой.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числа и цифры.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Больше, меньше, равно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 два числа, докажи, что одно из них больше. Число и цифра  З.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«&lt;», «&gt;», « = ».</w:t>
            </w:r>
            <w:proofErr w:type="gramEnd"/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«+»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-», « = ».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4.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 предметов парами. Составление числа 4.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5.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числа 5. Задача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ллюстрация.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6356FD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6C1840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б.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9" w:type="dxa"/>
          </w:tcPr>
          <w:p w:rsidR="006C1840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7. Задача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840" w:rsidRPr="004873BC" w:rsidTr="006356FD">
        <w:tc>
          <w:tcPr>
            <w:tcW w:w="846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6C1840" w:rsidRPr="004873BC" w:rsidRDefault="0015318B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7.</w:t>
            </w:r>
          </w:p>
        </w:tc>
        <w:tc>
          <w:tcPr>
            <w:tcW w:w="1270" w:type="dxa"/>
          </w:tcPr>
          <w:p w:rsidR="006C1840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6356FD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8. Задача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6356FD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8.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6356FD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цифра 9, 10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56FD" w:rsidRPr="004873BC" w:rsidTr="006356FD">
        <w:tc>
          <w:tcPr>
            <w:tcW w:w="846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6356FD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числа 9,10. Повторение.</w:t>
            </w:r>
          </w:p>
        </w:tc>
        <w:tc>
          <w:tcPr>
            <w:tcW w:w="1270" w:type="dxa"/>
          </w:tcPr>
          <w:p w:rsidR="006356FD" w:rsidRPr="004873BC" w:rsidRDefault="006356FD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C1840" w:rsidRPr="004873BC" w:rsidRDefault="006C1840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D94" w:rsidRPr="004873BC" w:rsidRDefault="003D3D94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3D94" w:rsidRPr="004873BC" w:rsidRDefault="003D3D94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  грамоте</w:t>
      </w:r>
    </w:p>
    <w:p w:rsidR="0063432C" w:rsidRPr="004873BC" w:rsidRDefault="0063432C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32C" w:rsidRPr="004873BC" w:rsidRDefault="0063432C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7229"/>
        <w:gridCol w:w="1270"/>
      </w:tblGrid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</w:tcPr>
          <w:p w:rsidR="0063432C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 занятий</w:t>
            </w:r>
          </w:p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63432C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  <w:p w:rsidR="0063432C" w:rsidRPr="004873BC" w:rsidRDefault="0063432C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состоит из предложений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делятся на слоги.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[а],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[о],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[и], [у], буквы Ии,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[ы], буква Ы.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[Н], [Н’],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буквой Н.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[т], [т’], буквы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Чтение слогов и слов с буквой т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[к’],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буквой К.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[с], [с’], букв,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слогов и слов с буквой С.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63432C" w:rsidRPr="004873BC" w:rsidRDefault="00F41E4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[л], [л’], [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[</w:t>
            </w:r>
            <w:proofErr w:type="spellStart"/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буквами Л и Р.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[в], [в’], буквы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Чтение слогов и слов с буквой В.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Ее. Чтение слов с буквой Е.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[П, [м], [м’],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Мм. Чтение слогов и слов с буквами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буквой 3.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б], [б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’], [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[Е”],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слогов и слов с буквами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Я.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[г], [г’], буквы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Чтение слогов и слов с буквой Г.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Мягкий согласный звук [Ч’].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Ч.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0C0603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Ь. Разделительный твёрдый знак. Чтение слов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изученными буквами.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согласные звуки [Ж], [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Жж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Чтение слов с 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буквами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согласный звук [И’]. Буквы Ий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[х], [х’]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уквыХх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Х.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63432C" w:rsidRPr="004873BC" w:rsidRDefault="000C0603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Твёрдый согласный звук [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ц.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9" w:type="dxa"/>
          </w:tcPr>
          <w:p w:rsidR="0063432C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Гласный звук [Э], буква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9" w:type="dxa"/>
          </w:tcPr>
          <w:p w:rsidR="0063432C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согласный звук [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’].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Щ.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432C" w:rsidRPr="004873BC" w:rsidTr="000C0603">
        <w:tc>
          <w:tcPr>
            <w:tcW w:w="846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9" w:type="dxa"/>
          </w:tcPr>
          <w:p w:rsidR="0063432C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[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[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’], буквы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слов с буквой Ф.</w:t>
            </w:r>
          </w:p>
        </w:tc>
        <w:tc>
          <w:tcPr>
            <w:tcW w:w="1270" w:type="dxa"/>
          </w:tcPr>
          <w:p w:rsidR="0063432C" w:rsidRPr="004873BC" w:rsidRDefault="0063432C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B5E24" w:rsidRPr="004873BC" w:rsidRDefault="008B5E24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6F8" w:rsidRPr="004873BC" w:rsidRDefault="005576F8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E24" w:rsidRPr="004873BC" w:rsidRDefault="003D3D94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</w:t>
      </w:r>
      <w:r w:rsidR="008B5E24"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D1CB6"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руки  </w:t>
      </w: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="006D1CB6"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письму</w:t>
      </w:r>
    </w:p>
    <w:p w:rsidR="008B5E24" w:rsidRPr="004873BC" w:rsidRDefault="008B5E24" w:rsidP="00557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E24" w:rsidRPr="004873BC" w:rsidRDefault="008B5E24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6"/>
        <w:gridCol w:w="7229"/>
        <w:gridCol w:w="1270"/>
      </w:tblGrid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</w:tcPr>
          <w:p w:rsidR="005576F8" w:rsidRPr="004873BC" w:rsidRDefault="005576F8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5E24" w:rsidRPr="004873BC" w:rsidRDefault="008B5E24" w:rsidP="005576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 занятий</w:t>
            </w:r>
          </w:p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</w:p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 Штриховка (овощи).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приметы о погоде и временах года. Штриховк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деревьев).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открывает нам свои тайны. Штриховка (картинка к сказке).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Скороговорки. Штриховка в раскраске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Штриховка в раскраске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Штриховка в раскраске.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разлиновкой тетради. Узкая строка. Письмо прямых, коротких линий. Считалки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прямой наклонной линии. Игровые песенки.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линий с закруглением внизу. Игровые</w:t>
            </w:r>
          </w:p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приговоры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линии с закруглением внизу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оскажи</w:t>
            </w:r>
          </w:p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словечко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коротких линий с закруглением вверху. В мире звуков и букв.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длинной линии с закруглением вверху. Русские</w:t>
            </w:r>
          </w:p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Водяной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элемента буквы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заглавной. Русские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Русалки.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прямой длинной линии с петлёй внизу. Русские</w:t>
            </w:r>
          </w:p>
          <w:p w:rsidR="008B5E24" w:rsidRPr="004873BC" w:rsidRDefault="008B5E24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Леший.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5A23EF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прямой длинной линии с петлёй внизу. Русские</w:t>
            </w:r>
          </w:p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былички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бывальницы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сказки о мифологических персонажах. Домовой.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И. Слово за слово.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за словом? (многозначные слова).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О. Понятно без слов.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0.С понедельника до воскресенья, (обогащение словарного запаса).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</w:tcPr>
          <w:p w:rsidR="005A23EF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А. Путешествие в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Вообразилию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А. Путешествие в </w:t>
            </w: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Угадайку</w:t>
            </w:r>
            <w:proofErr w:type="spellEnd"/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9" w:type="dxa"/>
          </w:tcPr>
          <w:p w:rsidR="005A23EF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буквы Л. Путешествие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Сочиняйку</w:t>
            </w:r>
            <w:proofErr w:type="spellEnd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строчной буквы С. Самое удивительное чудо на свете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С. Умеет ли разговаривать природа?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5E24" w:rsidRPr="004873BC" w:rsidTr="00097791">
        <w:tc>
          <w:tcPr>
            <w:tcW w:w="846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9" w:type="dxa"/>
          </w:tcPr>
          <w:p w:rsidR="008B5E24" w:rsidRPr="004873BC" w:rsidRDefault="005A23EF" w:rsidP="005576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 Штриховка грибов</w:t>
            </w:r>
          </w:p>
        </w:tc>
        <w:tc>
          <w:tcPr>
            <w:tcW w:w="1270" w:type="dxa"/>
          </w:tcPr>
          <w:p w:rsidR="008B5E24" w:rsidRPr="004873BC" w:rsidRDefault="008B5E24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23EF" w:rsidRPr="004873BC" w:rsidTr="00097791">
        <w:tc>
          <w:tcPr>
            <w:tcW w:w="846" w:type="dxa"/>
          </w:tcPr>
          <w:p w:rsidR="005A23EF" w:rsidRPr="004873BC" w:rsidRDefault="005A23EF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7229" w:type="dxa"/>
          </w:tcPr>
          <w:p w:rsidR="005A23EF" w:rsidRPr="004873BC" w:rsidRDefault="005A23EF" w:rsidP="00557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1270" w:type="dxa"/>
          </w:tcPr>
          <w:p w:rsidR="005A23EF" w:rsidRPr="004873BC" w:rsidRDefault="005A23EF" w:rsidP="005576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A23EF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3EF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626" w:rsidRPr="004873BC" w:rsidRDefault="00ED10E8" w:rsidP="00ED10E8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Развитие логического мышления </w:t>
      </w:r>
    </w:p>
    <w:p w:rsidR="00F31626" w:rsidRPr="004873BC" w:rsidRDefault="00F31626" w:rsidP="00F31626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3"/>
        <w:gridCol w:w="6913"/>
        <w:gridCol w:w="1095"/>
      </w:tblGrid>
      <w:tr w:rsidR="00F31626" w:rsidRPr="004873BC" w:rsidTr="00F31626">
        <w:trPr>
          <w:trHeight w:val="967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</w:p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87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п\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Тема занятий</w:t>
            </w:r>
          </w:p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31626" w:rsidRPr="004873BC" w:rsidTr="00F31626"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Выявление уровня подготовки 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F31626" w:rsidRPr="004873BC" w:rsidTr="00F31626"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Знакомство с Правилами безопасности на дорогах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F31626" w:rsidRPr="004873BC" w:rsidTr="00F31626"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Свойства, признаки и </w:t>
            </w:r>
            <w:r w:rsidRPr="004873BC">
              <w:rPr>
                <w:rFonts w:ascii="Times New Roman" w:eastAsia="Times New Roman" w:hAnsi="Times New Roman" w:cs="Times New Roman"/>
                <w:color w:val="007F00"/>
                <w:sz w:val="24"/>
                <w:szCs w:val="24"/>
                <w:lang w:eastAsia="ru-RU"/>
              </w:rPr>
              <w:t>с</w:t>
            </w:r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оставные части пред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метов. 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Выделение признаков предметов.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понятия «функция». Сравнение признаков предметов.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понятий «часть-целое», разбиение группы на подгруппы, выделение подгруппы в группе, соотнесение элементов двух групп между собой, 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развитие графических навыков, развитие мелкой моторики, развитие и совершенствование психических процессов: памяти, внимания, мышления, воображения, восприятия, развития речи.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F31626" w:rsidRPr="004873BC" w:rsidTr="00F31626">
        <w:trPr>
          <w:trHeight w:val="2232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40" w:firstLine="3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предметов.</w:t>
            </w:r>
          </w:p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Упорядочение предметов, закономерность в расположении предметов. </w:t>
            </w:r>
            <w:proofErr w:type="gramStart"/>
            <w:r w:rsidRPr="00487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Последовательность событий, разбиение действий на этапы, формирование понятия «алгоритм», развитие графических навыков, развитие мелкой моторики, развитие и совершенствование психических процессов: памяти, внимания, мышления, воображения, развития речи.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ind w:left="4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31626" w:rsidRPr="004873BC" w:rsidTr="00F31626">
        <w:trPr>
          <w:trHeight w:val="2879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40" w:firstLine="34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логики.</w:t>
            </w:r>
          </w:p>
          <w:p w:rsidR="00F31626" w:rsidRPr="004873BC" w:rsidRDefault="00F31626" w:rsidP="00F31626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Кодирование действий условными знаками, формирование понятия «логическая операция «И», формирование понятий «истинное и ложное высказывание», формирование понятия «отрицание».</w:t>
            </w:r>
          </w:p>
          <w:p w:rsidR="00F31626" w:rsidRPr="004873BC" w:rsidRDefault="00F31626" w:rsidP="00F31626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умения пользоваться разрешающими и запрещающими знаками, 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развитие графических навыков, развитие мелкой моторики, развитие и совершенствование психических процессов: памяти, внимания, мышления, воображения, восприятия, развития речи.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ind w:left="4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31626" w:rsidRPr="004873BC" w:rsidTr="00F31626"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творческого воображения, задачи на смекалку, р</w:t>
            </w:r>
            <w:r w:rsidRPr="00487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азвитие графических навыков, развитие мелкой моторики, развитие и совершенствование психических процессов: памяти, внимания, мышления, воображения, восприятия, развития речи.</w:t>
            </w:r>
            <w:proofErr w:type="gram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F31626" w:rsidRPr="004873BC" w:rsidTr="00F31626"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7.       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626" w:rsidRPr="004873BC" w:rsidRDefault="00F31626" w:rsidP="00F31626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1626" w:rsidRPr="004873BC" w:rsidRDefault="00F31626" w:rsidP="00F31626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873B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</w:tbl>
    <w:p w:rsidR="006426E8" w:rsidRPr="004873BC" w:rsidRDefault="006426E8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6239" w:rsidRDefault="005D6239" w:rsidP="009C2A36">
      <w:pPr>
        <w:pStyle w:val="a5"/>
        <w:jc w:val="center"/>
        <w:rPr>
          <w:color w:val="000000"/>
        </w:rPr>
      </w:pPr>
    </w:p>
    <w:p w:rsidR="004802F3" w:rsidRPr="005D6239" w:rsidRDefault="004873BC" w:rsidP="009C2A36">
      <w:pPr>
        <w:pStyle w:val="a5"/>
        <w:jc w:val="center"/>
        <w:rPr>
          <w:b/>
          <w:color w:val="000000"/>
        </w:rPr>
      </w:pPr>
      <w:r w:rsidRPr="005D6239">
        <w:rPr>
          <w:b/>
          <w:color w:val="000000"/>
        </w:rPr>
        <w:lastRenderedPageBreak/>
        <w:t>Технология</w:t>
      </w:r>
    </w:p>
    <w:tbl>
      <w:tblPr>
        <w:tblStyle w:val="a4"/>
        <w:tblW w:w="0" w:type="auto"/>
        <w:tblLook w:val="04A0"/>
      </w:tblPr>
      <w:tblGrid>
        <w:gridCol w:w="7479"/>
        <w:gridCol w:w="2092"/>
      </w:tblGrid>
      <w:tr w:rsidR="004873BC" w:rsidTr="009C2A36">
        <w:tc>
          <w:tcPr>
            <w:tcW w:w="7479" w:type="dxa"/>
          </w:tcPr>
          <w:p w:rsidR="004873BC" w:rsidRDefault="009C2A36" w:rsidP="005D6239">
            <w:pPr>
              <w:pStyle w:val="a5"/>
              <w:spacing w:before="24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2092" w:type="dxa"/>
          </w:tcPr>
          <w:p w:rsidR="004873BC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</w:tr>
      <w:tr w:rsidR="004873BC" w:rsidTr="009C2A36">
        <w:tc>
          <w:tcPr>
            <w:tcW w:w="7479" w:type="dxa"/>
          </w:tcPr>
          <w:p w:rsidR="005D6239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 «Корзина с фруктами».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>2 «Букет для Осени»</w:t>
            </w:r>
            <w:proofErr w:type="gramStart"/>
            <w:r w:rsidRPr="004873BC">
              <w:rPr>
                <w:color w:val="000000"/>
              </w:rPr>
              <w:t xml:space="preserve"> .</w:t>
            </w:r>
            <w:proofErr w:type="gramEnd"/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3 «Хлеб всему голова»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4 «Рыбки в пруду»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5 «Растительный и животный мир нашего края»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6 «Матрешка»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7 «Животные готовятся к зиме»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>8 Обрывная аппликация «Осеннее дерево»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9 Открытка «Грибок»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10 «Котёнок»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11 «Цветок для мамы»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12 «Весёлый зоопарк»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13 «Снеговик»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>14 Обрывная аппликация «Зимушка-Зима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15 «Снежинка»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>16 «</w:t>
            </w:r>
            <w:proofErr w:type="gramStart"/>
            <w:r w:rsidRPr="004873BC">
              <w:rPr>
                <w:color w:val="000000"/>
              </w:rPr>
              <w:t>Сорока-белобока</w:t>
            </w:r>
            <w:proofErr w:type="gramEnd"/>
            <w:r w:rsidRPr="004873BC">
              <w:rPr>
                <w:color w:val="000000"/>
              </w:rPr>
              <w:t xml:space="preserve">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17 «Олень»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18 «Ёлочка пожеланий»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19 «Берёзовая роща»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20 «Волшебный коврик»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21 Оригами «Собака»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22 «Подарок для папы»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23 «Овечка»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24 «Подарок маме»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25 «Куколка из носового платка»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t xml:space="preserve">27 «Подкова для дома» </w:t>
            </w:r>
          </w:p>
          <w:p w:rsidR="004873BC" w:rsidRP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 w:rsidRPr="004873BC">
              <w:rPr>
                <w:color w:val="000000"/>
              </w:rPr>
              <w:lastRenderedPageBreak/>
              <w:t xml:space="preserve">28 «Сверкающее солнышко» </w:t>
            </w:r>
          </w:p>
          <w:p w:rsidR="004873BC" w:rsidRDefault="004873BC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</w:p>
        </w:tc>
        <w:tc>
          <w:tcPr>
            <w:tcW w:w="2092" w:type="dxa"/>
          </w:tcPr>
          <w:p w:rsidR="004873BC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C2A36" w:rsidRDefault="009C2A36" w:rsidP="005D6239">
            <w:pPr>
              <w:pStyle w:val="a5"/>
              <w:spacing w:before="24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</w:tr>
    </w:tbl>
    <w:p w:rsidR="004873BC" w:rsidRPr="004873BC" w:rsidRDefault="004873BC" w:rsidP="005D6239">
      <w:pPr>
        <w:pStyle w:val="a5"/>
        <w:spacing w:before="240" w:beforeAutospacing="0" w:after="0" w:afterAutospacing="0"/>
        <w:rPr>
          <w:color w:val="000000"/>
        </w:rPr>
      </w:pPr>
    </w:p>
    <w:p w:rsidR="004802F3" w:rsidRPr="004873BC" w:rsidRDefault="004802F3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26E8" w:rsidRPr="004873BC" w:rsidRDefault="006426E8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5576F8" w:rsidRPr="004873BC" w:rsidRDefault="005576F8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Преемственность:  программа  по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 к  школе  детей  5-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 лет  /  [Н.  А.</w:t>
      </w:r>
      <w:proofErr w:type="gramEnd"/>
    </w:p>
    <w:p w:rsidR="006D1CB6" w:rsidRPr="004873BC" w:rsidRDefault="006D1CB6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Федосова, Е. В. Коваленко, И. А. </w:t>
      </w:r>
      <w:proofErr w:type="spell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Дедюшкина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науч. рук. Н.</w:t>
      </w:r>
      <w:r w:rsidR="005A23EF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Федосова.]</w:t>
      </w:r>
      <w:proofErr w:type="gramStart"/>
      <w:r w:rsidR="005A23EF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5A23EF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2012.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БугрименкоЕ. А., </w:t>
      </w:r>
      <w:proofErr w:type="spellStart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ВенгерА</w:t>
      </w:r>
      <w:proofErr w:type="spell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Л. и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 Готовность детей к школе.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.,1992.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Белова Т. В., Солнцева В. А. Готов ли ребен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к обучению в первом классе?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Давыдов  В.  В.  Проблемы  развивающего  обучения:  Опыт  </w:t>
      </w:r>
      <w:proofErr w:type="gramStart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теоретического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экспериментального психологического исследования.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Педагогика,1986.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Дружинин  А.,  Дружинина  О.  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 раз  в  первый  класс.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ЗАО 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Центрполиграф</w:t>
      </w:r>
      <w:proofErr w:type="spell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2003.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Никольская И. М. Психологическая з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ащита у детей.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Пб.: Речь, 2001.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Чуракова   Н.А.   </w:t>
      </w:r>
      <w:proofErr w:type="spellStart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proofErr w:type="spellEnd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нового   поколения.   Конц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ептуальные   основы   и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М.:Академкнига,2010.</w:t>
      </w:r>
    </w:p>
    <w:p w:rsidR="006D1CB6" w:rsidRPr="004873BC" w:rsidRDefault="005A23EF" w:rsidP="00557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Якиманская И. С. Личностно ориентированное</w:t>
      </w:r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 современной школе. </w:t>
      </w:r>
      <w:proofErr w:type="gramStart"/>
      <w:r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6D1CB6" w:rsidRPr="00487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Сентябрь, 2000.</w:t>
      </w:r>
    </w:p>
    <w:p w:rsidR="006D1CB6" w:rsidRPr="0046561E" w:rsidRDefault="006D1CB6" w:rsidP="00557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CB6" w:rsidRPr="0046561E" w:rsidRDefault="006D1CB6" w:rsidP="00557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CB6" w:rsidRPr="0046561E" w:rsidRDefault="006D1CB6" w:rsidP="00557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61E" w:rsidRPr="0046561E" w:rsidRDefault="004656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61E" w:rsidRPr="0046561E" w:rsidSect="00E6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C3"/>
    <w:rsid w:val="00097791"/>
    <w:rsid w:val="000C0603"/>
    <w:rsid w:val="000D1B81"/>
    <w:rsid w:val="0015318B"/>
    <w:rsid w:val="00185666"/>
    <w:rsid w:val="001E0E81"/>
    <w:rsid w:val="003D3D94"/>
    <w:rsid w:val="0046561E"/>
    <w:rsid w:val="004802F3"/>
    <w:rsid w:val="004873BC"/>
    <w:rsid w:val="004C3BC4"/>
    <w:rsid w:val="00542208"/>
    <w:rsid w:val="005576F8"/>
    <w:rsid w:val="005A20D4"/>
    <w:rsid w:val="005A23EF"/>
    <w:rsid w:val="005D6239"/>
    <w:rsid w:val="0063432C"/>
    <w:rsid w:val="006356FD"/>
    <w:rsid w:val="006426E8"/>
    <w:rsid w:val="006C1840"/>
    <w:rsid w:val="006D1CB6"/>
    <w:rsid w:val="00792D88"/>
    <w:rsid w:val="007B327F"/>
    <w:rsid w:val="007F7DB4"/>
    <w:rsid w:val="008B5E24"/>
    <w:rsid w:val="008C3CBA"/>
    <w:rsid w:val="008F1E50"/>
    <w:rsid w:val="0092031A"/>
    <w:rsid w:val="009C2A36"/>
    <w:rsid w:val="00A2603E"/>
    <w:rsid w:val="00A74E4D"/>
    <w:rsid w:val="00AC5FE6"/>
    <w:rsid w:val="00AF7435"/>
    <w:rsid w:val="00B140F0"/>
    <w:rsid w:val="00BD504B"/>
    <w:rsid w:val="00C815C3"/>
    <w:rsid w:val="00CA6161"/>
    <w:rsid w:val="00E6028B"/>
    <w:rsid w:val="00ED10E8"/>
    <w:rsid w:val="00F31626"/>
    <w:rsid w:val="00F33371"/>
    <w:rsid w:val="00F41E4F"/>
    <w:rsid w:val="00FE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C3CBA"/>
  </w:style>
  <w:style w:type="paragraph" w:customStyle="1" w:styleId="p1">
    <w:name w:val="p1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C3CBA"/>
  </w:style>
  <w:style w:type="paragraph" w:customStyle="1" w:styleId="p5">
    <w:name w:val="p5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0F0"/>
    <w:pPr>
      <w:ind w:left="720"/>
      <w:contextualSpacing/>
    </w:pPr>
  </w:style>
  <w:style w:type="table" w:styleId="a4">
    <w:name w:val="Table Grid"/>
    <w:basedOn w:val="a1"/>
    <w:uiPriority w:val="39"/>
    <w:rsid w:val="006C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17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89259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69904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7074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79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990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082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4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46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16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29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56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17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9590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81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4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7FF1-D922-48BF-80DB-34B0F27B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15</Pages>
  <Words>4543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TFB</Company>
  <LinksUpToDate>false</LinksUpToDate>
  <CharactersWithSpaces>30384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User</cp:lastModifiedBy>
  <cp:revision>9</cp:revision>
  <dcterms:created xsi:type="dcterms:W3CDTF">2020-09-27T07:32:00Z</dcterms:created>
  <dcterms:modified xsi:type="dcterms:W3CDTF">2023-11-15T04:05:00Z</dcterms:modified>
</cp:coreProperties>
</file>